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AF" w:rsidRPr="0004630F" w:rsidRDefault="007407AF" w:rsidP="00305FBF">
      <w:pPr>
        <w:jc w:val="both"/>
        <w:outlineLvl w:val="0"/>
        <w:rPr>
          <w:b/>
          <w:bCs/>
          <w:color w:val="FF0000"/>
          <w:szCs w:val="24"/>
        </w:rPr>
      </w:pPr>
    </w:p>
    <w:p w:rsidR="007407AF" w:rsidRPr="00FB5634" w:rsidRDefault="007407AF" w:rsidP="00305FBF">
      <w:pPr>
        <w:jc w:val="both"/>
        <w:outlineLvl w:val="0"/>
        <w:rPr>
          <w:b/>
          <w:bCs/>
          <w:szCs w:val="24"/>
        </w:rPr>
      </w:pPr>
    </w:p>
    <w:p w:rsidR="007407AF" w:rsidRPr="00FB5634" w:rsidRDefault="007407AF" w:rsidP="003E68CC">
      <w:pPr>
        <w:jc w:val="center"/>
        <w:outlineLvl w:val="0"/>
        <w:rPr>
          <w:b/>
          <w:bCs/>
          <w:sz w:val="28"/>
          <w:szCs w:val="28"/>
        </w:rPr>
      </w:pPr>
      <w:r>
        <w:rPr>
          <w:b/>
          <w:bCs/>
          <w:sz w:val="28"/>
          <w:szCs w:val="28"/>
        </w:rPr>
        <w:t>MINUTES OF THE</w:t>
      </w:r>
    </w:p>
    <w:p w:rsidR="007407AF" w:rsidRPr="00FB5634" w:rsidRDefault="007407AF" w:rsidP="003E68CC">
      <w:pPr>
        <w:jc w:val="center"/>
        <w:rPr>
          <w:b/>
          <w:bCs/>
          <w:sz w:val="28"/>
          <w:szCs w:val="28"/>
        </w:rPr>
      </w:pPr>
      <w:r>
        <w:rPr>
          <w:b/>
          <w:bCs/>
          <w:sz w:val="28"/>
          <w:szCs w:val="28"/>
        </w:rPr>
        <w:t>MBASIA BOARD OF DIRECTORS MEETING</w:t>
      </w:r>
    </w:p>
    <w:p w:rsidR="007407AF" w:rsidRDefault="007407AF" w:rsidP="003E68CC">
      <w:pPr>
        <w:jc w:val="center"/>
        <w:rPr>
          <w:b/>
          <w:bCs/>
          <w:sz w:val="28"/>
          <w:szCs w:val="28"/>
        </w:rPr>
      </w:pPr>
      <w:r>
        <w:rPr>
          <w:b/>
          <w:bCs/>
          <w:sz w:val="28"/>
          <w:szCs w:val="28"/>
        </w:rPr>
        <w:t xml:space="preserve">Monday, </w:t>
      </w:r>
      <w:r w:rsidR="00CB2561">
        <w:rPr>
          <w:b/>
          <w:bCs/>
          <w:sz w:val="28"/>
          <w:szCs w:val="28"/>
        </w:rPr>
        <w:t>June 10, 2013</w:t>
      </w:r>
      <w:r w:rsidR="00633FC8">
        <w:rPr>
          <w:b/>
          <w:bCs/>
          <w:sz w:val="28"/>
          <w:szCs w:val="28"/>
        </w:rPr>
        <w:t xml:space="preserve"> at </w:t>
      </w:r>
      <w:r w:rsidR="00587184">
        <w:rPr>
          <w:b/>
          <w:bCs/>
          <w:sz w:val="28"/>
          <w:szCs w:val="28"/>
        </w:rPr>
        <w:t xml:space="preserve">9:30 </w:t>
      </w:r>
      <w:r>
        <w:rPr>
          <w:b/>
          <w:bCs/>
          <w:sz w:val="28"/>
          <w:szCs w:val="28"/>
        </w:rPr>
        <w:t>A.M.</w:t>
      </w:r>
    </w:p>
    <w:p w:rsidR="007407AF" w:rsidRPr="00FB5634" w:rsidRDefault="007407AF" w:rsidP="003E68CC">
      <w:pPr>
        <w:jc w:val="center"/>
        <w:rPr>
          <w:b/>
          <w:bCs/>
          <w:sz w:val="28"/>
          <w:szCs w:val="28"/>
        </w:rPr>
      </w:pPr>
      <w:r>
        <w:rPr>
          <w:b/>
          <w:bCs/>
          <w:sz w:val="28"/>
          <w:szCs w:val="28"/>
        </w:rPr>
        <w:t xml:space="preserve">City of </w:t>
      </w:r>
      <w:smartTag w:uri="urn:schemas-microsoft-com:office:smarttags" w:element="place">
        <w:smartTag w:uri="urn:schemas-microsoft-com:office:smarttags" w:element="City">
          <w:r>
            <w:rPr>
              <w:b/>
              <w:bCs/>
              <w:sz w:val="28"/>
              <w:szCs w:val="28"/>
            </w:rPr>
            <w:t>Sand City</w:t>
          </w:r>
        </w:smartTag>
        <w:r>
          <w:rPr>
            <w:b/>
            <w:bCs/>
            <w:sz w:val="28"/>
            <w:szCs w:val="28"/>
          </w:rPr>
          <w:t xml:space="preserve">, </w:t>
        </w:r>
        <w:smartTag w:uri="urn:schemas-microsoft-com:office:smarttags" w:element="State">
          <w:r>
            <w:rPr>
              <w:b/>
              <w:bCs/>
              <w:sz w:val="28"/>
              <w:szCs w:val="28"/>
            </w:rPr>
            <w:t>CA</w:t>
          </w:r>
        </w:smartTag>
      </w:smartTag>
    </w:p>
    <w:p w:rsidR="007407AF" w:rsidRPr="00FB5634" w:rsidRDefault="007407AF" w:rsidP="00305FBF">
      <w:pPr>
        <w:jc w:val="both"/>
        <w:rPr>
          <w:szCs w:val="24"/>
        </w:rPr>
      </w:pPr>
    </w:p>
    <w:p w:rsidR="007407AF" w:rsidRDefault="007407AF" w:rsidP="00305FBF">
      <w:pPr>
        <w:jc w:val="both"/>
        <w:outlineLvl w:val="0"/>
        <w:rPr>
          <w:b/>
          <w:bCs/>
          <w:szCs w:val="24"/>
        </w:rPr>
      </w:pPr>
    </w:p>
    <w:p w:rsidR="007407AF" w:rsidRPr="00FB5634" w:rsidRDefault="007407AF" w:rsidP="00305FBF">
      <w:pPr>
        <w:jc w:val="both"/>
        <w:outlineLvl w:val="0"/>
        <w:rPr>
          <w:b/>
          <w:bCs/>
          <w:szCs w:val="24"/>
        </w:rPr>
      </w:pPr>
      <w:r w:rsidRPr="00FB5634">
        <w:rPr>
          <w:b/>
          <w:bCs/>
          <w:szCs w:val="24"/>
        </w:rPr>
        <w:t>MEMBERS PRESENT</w:t>
      </w:r>
    </w:p>
    <w:p w:rsidR="007A512F" w:rsidRDefault="007A512F" w:rsidP="009A2124">
      <w:pPr>
        <w:pStyle w:val="Body1"/>
        <w:rPr>
          <w:rFonts w:ascii="Times New Roman" w:hAnsi="Times New Roman"/>
        </w:rPr>
      </w:pPr>
    </w:p>
    <w:p w:rsidR="00CB2561" w:rsidRDefault="007A512F" w:rsidP="009A2124">
      <w:pPr>
        <w:pStyle w:val="Body1"/>
        <w:rPr>
          <w:rFonts w:ascii="Times New Roman" w:hAnsi="Times New Roman"/>
        </w:rPr>
      </w:pPr>
      <w:r>
        <w:rPr>
          <w:rFonts w:ascii="Times New Roman" w:hAnsi="Times New Roman"/>
        </w:rPr>
        <w:t>Jamie Goldstein, City of Capitola</w:t>
      </w:r>
    </w:p>
    <w:p w:rsidR="009A2124" w:rsidRPr="009A2124" w:rsidRDefault="00CB2561" w:rsidP="009A2124">
      <w:pPr>
        <w:pStyle w:val="Body1"/>
        <w:rPr>
          <w:rFonts w:ascii="Times New Roman" w:hAnsi="Times New Roman"/>
        </w:rPr>
      </w:pPr>
      <w:r>
        <w:rPr>
          <w:rFonts w:ascii="Times New Roman" w:hAnsi="Times New Roman"/>
        </w:rPr>
        <w:t>Lisa Murphy</w:t>
      </w:r>
      <w:r w:rsidR="009A2124" w:rsidRPr="009A2124">
        <w:rPr>
          <w:rFonts w:ascii="Times New Roman" w:hAnsi="Times New Roman"/>
        </w:rPr>
        <w:t>, City of Capitola</w:t>
      </w:r>
    </w:p>
    <w:p w:rsidR="009A2124" w:rsidRPr="009A2124" w:rsidRDefault="009A2124" w:rsidP="009A2124">
      <w:pPr>
        <w:pStyle w:val="Body1"/>
        <w:rPr>
          <w:rFonts w:ascii="Times New Roman" w:hAnsi="Times New Roman"/>
        </w:rPr>
      </w:pPr>
      <w:r w:rsidRPr="009A2124">
        <w:rPr>
          <w:rFonts w:ascii="Times New Roman" w:hAnsi="Times New Roman"/>
        </w:rPr>
        <w:t>Daniel Dawson, City of Del Rey Oaks</w:t>
      </w:r>
    </w:p>
    <w:p w:rsidR="009A2124" w:rsidRPr="009A2124" w:rsidRDefault="009A2124" w:rsidP="009A2124">
      <w:pPr>
        <w:pStyle w:val="Body1"/>
        <w:rPr>
          <w:rFonts w:ascii="Times New Roman" w:hAnsi="Times New Roman"/>
        </w:rPr>
      </w:pPr>
      <w:r w:rsidRPr="009A2124">
        <w:rPr>
          <w:rFonts w:ascii="Times New Roman" w:hAnsi="Times New Roman"/>
        </w:rPr>
        <w:t>Rene Mendez, City of Gonzales</w:t>
      </w:r>
    </w:p>
    <w:p w:rsidR="009A2124" w:rsidRPr="009A2124" w:rsidRDefault="009A2124" w:rsidP="009A2124">
      <w:pPr>
        <w:pStyle w:val="Body1"/>
        <w:rPr>
          <w:rFonts w:ascii="Times New Roman" w:hAnsi="Times New Roman"/>
        </w:rPr>
      </w:pPr>
      <w:r w:rsidRPr="009A2124">
        <w:rPr>
          <w:rFonts w:ascii="Times New Roman" w:hAnsi="Times New Roman"/>
        </w:rPr>
        <w:t>Robert Galvan, City of Hollister</w:t>
      </w:r>
    </w:p>
    <w:p w:rsidR="001467E5" w:rsidRDefault="001467E5" w:rsidP="009A2124">
      <w:pPr>
        <w:pStyle w:val="Body1"/>
        <w:rPr>
          <w:rFonts w:ascii="Times New Roman" w:hAnsi="Times New Roman"/>
        </w:rPr>
      </w:pPr>
      <w:r>
        <w:rPr>
          <w:rFonts w:ascii="Times New Roman" w:hAnsi="Times New Roman"/>
        </w:rPr>
        <w:t>Michael Powers, City of King</w:t>
      </w:r>
    </w:p>
    <w:p w:rsidR="00721C8F" w:rsidRDefault="00CB2561" w:rsidP="009A2124">
      <w:pPr>
        <w:pStyle w:val="Body1"/>
        <w:rPr>
          <w:rFonts w:ascii="Times New Roman" w:hAnsi="Times New Roman"/>
        </w:rPr>
      </w:pPr>
      <w:r>
        <w:rPr>
          <w:rFonts w:ascii="Times New Roman" w:hAnsi="Times New Roman"/>
        </w:rPr>
        <w:t>Layne Long</w:t>
      </w:r>
      <w:r w:rsidR="00721C8F">
        <w:rPr>
          <w:rFonts w:ascii="Times New Roman" w:hAnsi="Times New Roman"/>
        </w:rPr>
        <w:t>, City of Marina</w:t>
      </w:r>
    </w:p>
    <w:p w:rsidR="009A2124" w:rsidRPr="009A2124" w:rsidRDefault="009A2124" w:rsidP="009A2124">
      <w:pPr>
        <w:pStyle w:val="Body1"/>
        <w:rPr>
          <w:rFonts w:ascii="Times New Roman" w:hAnsi="Times New Roman"/>
        </w:rPr>
      </w:pPr>
      <w:r w:rsidRPr="009A2124">
        <w:rPr>
          <w:rFonts w:ascii="Times New Roman" w:hAnsi="Times New Roman"/>
        </w:rPr>
        <w:t>Steve Matarazzo, City of Sand City</w:t>
      </w:r>
    </w:p>
    <w:p w:rsidR="00CB2561" w:rsidRDefault="00CB2561" w:rsidP="00305FBF">
      <w:pPr>
        <w:jc w:val="both"/>
        <w:outlineLvl w:val="0"/>
        <w:rPr>
          <w:bCs/>
          <w:szCs w:val="24"/>
        </w:rPr>
      </w:pPr>
      <w:r>
        <w:rPr>
          <w:bCs/>
          <w:szCs w:val="24"/>
        </w:rPr>
        <w:t>Adela Gonzalez, City of Soledad</w:t>
      </w:r>
    </w:p>
    <w:p w:rsidR="007407AF" w:rsidRDefault="00721C8F" w:rsidP="00305FBF">
      <w:pPr>
        <w:jc w:val="both"/>
        <w:outlineLvl w:val="0"/>
        <w:rPr>
          <w:bCs/>
          <w:szCs w:val="24"/>
        </w:rPr>
      </w:pPr>
      <w:r>
        <w:rPr>
          <w:bCs/>
          <w:szCs w:val="24"/>
        </w:rPr>
        <w:t>Francine Uy, City of Soledad</w:t>
      </w:r>
    </w:p>
    <w:p w:rsidR="00721C8F" w:rsidRDefault="00CB2561" w:rsidP="00305FBF">
      <w:pPr>
        <w:jc w:val="both"/>
        <w:outlineLvl w:val="0"/>
        <w:rPr>
          <w:bCs/>
          <w:szCs w:val="24"/>
        </w:rPr>
      </w:pPr>
      <w:r>
        <w:rPr>
          <w:bCs/>
          <w:szCs w:val="24"/>
        </w:rPr>
        <w:t>Steve Ando, City of Scotts Valley</w:t>
      </w:r>
    </w:p>
    <w:p w:rsidR="00CB2561" w:rsidRPr="00721C8F" w:rsidRDefault="00CB2561" w:rsidP="00305FBF">
      <w:pPr>
        <w:jc w:val="both"/>
        <w:outlineLvl w:val="0"/>
        <w:rPr>
          <w:bCs/>
          <w:szCs w:val="24"/>
        </w:rPr>
      </w:pPr>
    </w:p>
    <w:p w:rsidR="007407AF" w:rsidRPr="00CB2561" w:rsidRDefault="007407AF" w:rsidP="00305FBF">
      <w:pPr>
        <w:jc w:val="both"/>
        <w:outlineLvl w:val="0"/>
        <w:rPr>
          <w:b/>
          <w:bCs/>
          <w:szCs w:val="24"/>
        </w:rPr>
      </w:pPr>
      <w:r w:rsidRPr="00CB2561">
        <w:rPr>
          <w:b/>
          <w:bCs/>
          <w:szCs w:val="24"/>
        </w:rPr>
        <w:t>MEMBERS ABSENT</w:t>
      </w:r>
    </w:p>
    <w:p w:rsidR="00CB2561" w:rsidRPr="00CB2561" w:rsidRDefault="00CB2561" w:rsidP="00305FBF">
      <w:pPr>
        <w:jc w:val="both"/>
      </w:pPr>
      <w:r w:rsidRPr="00CB2561">
        <w:t>Susan Stanton, City of Greenfield</w:t>
      </w:r>
    </w:p>
    <w:p w:rsidR="00CB2561" w:rsidRDefault="00CB2561" w:rsidP="00305FBF">
      <w:pPr>
        <w:jc w:val="both"/>
        <w:outlineLvl w:val="0"/>
        <w:rPr>
          <w:b/>
          <w:bCs/>
          <w:szCs w:val="24"/>
        </w:rPr>
      </w:pPr>
    </w:p>
    <w:p w:rsidR="007407AF" w:rsidRPr="00FB5634" w:rsidRDefault="007407AF" w:rsidP="00305FBF">
      <w:pPr>
        <w:jc w:val="both"/>
        <w:outlineLvl w:val="0"/>
        <w:rPr>
          <w:b/>
          <w:bCs/>
          <w:szCs w:val="24"/>
        </w:rPr>
      </w:pPr>
      <w:r w:rsidRPr="00FB5634">
        <w:rPr>
          <w:b/>
          <w:bCs/>
          <w:szCs w:val="24"/>
        </w:rPr>
        <w:t>GUESTS AND CONSULTANTS</w:t>
      </w:r>
    </w:p>
    <w:p w:rsidR="003F477F" w:rsidRDefault="003F477F" w:rsidP="003F477F">
      <w:pPr>
        <w:jc w:val="both"/>
        <w:rPr>
          <w:szCs w:val="24"/>
        </w:rPr>
      </w:pPr>
      <w:r>
        <w:rPr>
          <w:szCs w:val="24"/>
        </w:rPr>
        <w:t>Conor Boughey, Alliant Insurance Services</w:t>
      </w:r>
    </w:p>
    <w:p w:rsidR="003F477F" w:rsidRDefault="003F477F" w:rsidP="003F477F">
      <w:pPr>
        <w:jc w:val="both"/>
        <w:rPr>
          <w:szCs w:val="24"/>
        </w:rPr>
      </w:pPr>
      <w:r>
        <w:rPr>
          <w:szCs w:val="24"/>
        </w:rPr>
        <w:t>Monica Sandbergen-Izo, Alliant Insurance Services</w:t>
      </w:r>
    </w:p>
    <w:p w:rsidR="003F477F" w:rsidRDefault="003F477F" w:rsidP="003F477F">
      <w:pPr>
        <w:jc w:val="both"/>
        <w:rPr>
          <w:szCs w:val="24"/>
        </w:rPr>
      </w:pPr>
      <w:smartTag w:uri="urn:schemas-microsoft-com:office:smarttags" w:element="PersonName">
        <w:r>
          <w:rPr>
            <w:szCs w:val="24"/>
          </w:rPr>
          <w:t>Michael Simmons</w:t>
        </w:r>
      </w:smartTag>
      <w:r>
        <w:rPr>
          <w:szCs w:val="24"/>
        </w:rPr>
        <w:t xml:space="preserve">, </w:t>
      </w:r>
      <w:r w:rsidRPr="00BF1FDF">
        <w:rPr>
          <w:szCs w:val="24"/>
        </w:rPr>
        <w:t>Alliant Insurance</w:t>
      </w:r>
      <w:r>
        <w:rPr>
          <w:szCs w:val="24"/>
        </w:rPr>
        <w:t xml:space="preserve"> Services</w:t>
      </w:r>
    </w:p>
    <w:p w:rsidR="00633FC8" w:rsidRDefault="00721C8F" w:rsidP="00305FBF">
      <w:pPr>
        <w:jc w:val="both"/>
        <w:rPr>
          <w:szCs w:val="24"/>
        </w:rPr>
      </w:pPr>
      <w:r>
        <w:rPr>
          <w:szCs w:val="24"/>
        </w:rPr>
        <w:t>Ken Maiolini</w:t>
      </w:r>
      <w:r w:rsidR="00633FC8">
        <w:rPr>
          <w:szCs w:val="24"/>
        </w:rPr>
        <w:t xml:space="preserve">, </w:t>
      </w:r>
      <w:r>
        <w:rPr>
          <w:szCs w:val="24"/>
        </w:rPr>
        <w:t>Risk Management Services</w:t>
      </w:r>
    </w:p>
    <w:p w:rsidR="00587184" w:rsidRPr="004721F0" w:rsidRDefault="00CB2561" w:rsidP="003F477F">
      <w:pPr>
        <w:jc w:val="both"/>
        <w:rPr>
          <w:szCs w:val="24"/>
        </w:rPr>
      </w:pPr>
      <w:r>
        <w:rPr>
          <w:szCs w:val="24"/>
        </w:rPr>
        <w:t>Tabatha Bettencourt</w:t>
      </w:r>
      <w:r w:rsidR="00721C8F" w:rsidRPr="006923D4">
        <w:rPr>
          <w:szCs w:val="24"/>
        </w:rPr>
        <w:t>, JT2 Integrated Resources</w:t>
      </w:r>
    </w:p>
    <w:p w:rsidR="009A2124" w:rsidRDefault="009A2124" w:rsidP="00305FBF">
      <w:pPr>
        <w:jc w:val="both"/>
        <w:rPr>
          <w:szCs w:val="24"/>
        </w:rPr>
      </w:pPr>
    </w:p>
    <w:p w:rsidR="00CB2561" w:rsidRPr="00CB2561" w:rsidRDefault="00CB2561" w:rsidP="00CB2561">
      <w:pPr>
        <w:rPr>
          <w:b/>
        </w:rPr>
      </w:pPr>
      <w:r w:rsidRPr="00CB2561">
        <w:rPr>
          <w:b/>
        </w:rPr>
        <w:t>A. CALL TO ORDER</w:t>
      </w:r>
    </w:p>
    <w:p w:rsidR="00CB2561" w:rsidRPr="00CC1D33" w:rsidRDefault="00CB2561" w:rsidP="00CB2561"/>
    <w:p w:rsidR="00CB2561" w:rsidRPr="00CC1D33" w:rsidRDefault="003C45A9" w:rsidP="00CB2561">
      <w:r>
        <w:t xml:space="preserve">Rene Mendez called the meeting to order at </w:t>
      </w:r>
      <w:r w:rsidR="00CB2561" w:rsidRPr="00CC1D33">
        <w:t>9:30 am</w:t>
      </w:r>
      <w:r>
        <w:t>.</w:t>
      </w:r>
    </w:p>
    <w:p w:rsidR="00CB2561" w:rsidRPr="00CC1D33" w:rsidRDefault="00CB2561" w:rsidP="00CB2561"/>
    <w:p w:rsidR="00CB2561" w:rsidRPr="00CC1D33" w:rsidRDefault="00CB2561" w:rsidP="00CB2561">
      <w:r w:rsidRPr="00CC1D33">
        <w:t>Introductions</w:t>
      </w:r>
      <w:r w:rsidR="00D0486C">
        <w:t xml:space="preserve"> were given. </w:t>
      </w:r>
    </w:p>
    <w:p w:rsidR="00CB2561" w:rsidRPr="00CC1D33" w:rsidRDefault="00CB2561" w:rsidP="00CB2561"/>
    <w:p w:rsidR="00CB2561" w:rsidRPr="00CB2561" w:rsidRDefault="00CB2561" w:rsidP="00CB2561">
      <w:pPr>
        <w:rPr>
          <w:b/>
        </w:rPr>
      </w:pPr>
      <w:r w:rsidRPr="00CB2561">
        <w:rPr>
          <w:b/>
        </w:rPr>
        <w:t xml:space="preserve">B. </w:t>
      </w:r>
      <w:r w:rsidR="00D0486C">
        <w:rPr>
          <w:b/>
        </w:rPr>
        <w:tab/>
      </w:r>
      <w:r w:rsidRPr="00CB2561">
        <w:rPr>
          <w:b/>
        </w:rPr>
        <w:t>CONSENT CALENDAR</w:t>
      </w:r>
    </w:p>
    <w:p w:rsidR="00CB2561" w:rsidRDefault="00CB2561" w:rsidP="00CB2561"/>
    <w:p w:rsidR="00CB2561" w:rsidRPr="003C45A9" w:rsidRDefault="00CB2561" w:rsidP="00CB2561">
      <w:pPr>
        <w:rPr>
          <w:b/>
        </w:rPr>
      </w:pPr>
      <w:r w:rsidRPr="003C45A9">
        <w:rPr>
          <w:b/>
        </w:rPr>
        <w:t>B1.</w:t>
      </w:r>
      <w:r w:rsidRPr="003C45A9">
        <w:rPr>
          <w:b/>
        </w:rPr>
        <w:tab/>
        <w:t>Approval of Minutes</w:t>
      </w:r>
      <w:r w:rsidR="003C45A9" w:rsidRPr="003C45A9">
        <w:rPr>
          <w:b/>
        </w:rPr>
        <w:t xml:space="preserve"> – April 15, 2013 Board of Directors Meeting</w:t>
      </w:r>
    </w:p>
    <w:p w:rsidR="003C45A9" w:rsidRDefault="003C45A9" w:rsidP="00CB2561"/>
    <w:p w:rsidR="00CB2561" w:rsidRPr="003C45A9" w:rsidRDefault="00CB2561" w:rsidP="00CB2561">
      <w:pPr>
        <w:rPr>
          <w:b/>
        </w:rPr>
      </w:pPr>
      <w:r w:rsidRPr="003C45A9">
        <w:rPr>
          <w:b/>
        </w:rPr>
        <w:t xml:space="preserve">B2. </w:t>
      </w:r>
      <w:r w:rsidRPr="003C45A9">
        <w:rPr>
          <w:b/>
        </w:rPr>
        <w:tab/>
        <w:t>Service Calendar &amp; Status of Deliverables</w:t>
      </w:r>
    </w:p>
    <w:p w:rsidR="00CB2561" w:rsidRDefault="00CB2561" w:rsidP="00CB2561"/>
    <w:p w:rsidR="00CB2561" w:rsidRDefault="00CB2561" w:rsidP="00CB2561">
      <w:r>
        <w:t xml:space="preserve">B3. </w:t>
      </w:r>
      <w:r>
        <w:tab/>
        <w:t>Bills and Correspondence</w:t>
      </w:r>
    </w:p>
    <w:p w:rsidR="00CB2561" w:rsidRDefault="00CB2561" w:rsidP="00CB2561"/>
    <w:p w:rsidR="00CB2561" w:rsidRDefault="00CB2561" w:rsidP="00CB2561">
      <w:r>
        <w:t>B3ai.</w:t>
      </w:r>
      <w:r>
        <w:tab/>
        <w:t>Month Ending March 31, 2013</w:t>
      </w:r>
    </w:p>
    <w:p w:rsidR="00CB2561" w:rsidRDefault="00CB2561" w:rsidP="00CB2561"/>
    <w:p w:rsidR="00CB2561" w:rsidRDefault="00CB2561" w:rsidP="00CB2561">
      <w:r>
        <w:t>B3aii.</w:t>
      </w:r>
      <w:r>
        <w:tab/>
        <w:t>Month Ending April 30, 3013</w:t>
      </w:r>
    </w:p>
    <w:p w:rsidR="00CB2561" w:rsidRDefault="00CB2561" w:rsidP="00CB2561"/>
    <w:p w:rsidR="00CB2561" w:rsidRPr="00CC1D33" w:rsidRDefault="00CB2561" w:rsidP="00CB2561">
      <w:r>
        <w:t>B3Aiii.</w:t>
      </w:r>
      <w:r>
        <w:tab/>
        <w:t>Month Ending May 31, 2013</w:t>
      </w:r>
      <w:r>
        <w:tab/>
      </w:r>
    </w:p>
    <w:p w:rsidR="00CB2561" w:rsidRDefault="00CB2561" w:rsidP="00CB2561"/>
    <w:p w:rsidR="00D0486C" w:rsidRDefault="00D0486C" w:rsidP="00CB2561">
      <w:r>
        <w:t xml:space="preserve">A motion was made to approve the Consent Calendar. </w:t>
      </w:r>
    </w:p>
    <w:p w:rsidR="00D0486C" w:rsidRDefault="00D0486C" w:rsidP="00CB2561"/>
    <w:p w:rsidR="00D0486C" w:rsidRPr="00CC1D33" w:rsidRDefault="00D0486C" w:rsidP="00D0486C">
      <w:r w:rsidRPr="00D0486C">
        <w:rPr>
          <w:b/>
          <w:szCs w:val="24"/>
        </w:rPr>
        <w:t>MOTION</w:t>
      </w:r>
      <w:r w:rsidRPr="00D0486C">
        <w:rPr>
          <w:szCs w:val="24"/>
        </w:rPr>
        <w:t>:</w:t>
      </w:r>
      <w:r w:rsidRPr="00D0486C">
        <w:rPr>
          <w:szCs w:val="24"/>
        </w:rPr>
        <w:tab/>
        <w:t>Robert Galvan</w:t>
      </w:r>
      <w:r w:rsidRPr="00D0486C">
        <w:rPr>
          <w:szCs w:val="24"/>
        </w:rPr>
        <w:tab/>
      </w:r>
      <w:r w:rsidRPr="00D0486C">
        <w:rPr>
          <w:szCs w:val="24"/>
        </w:rPr>
        <w:tab/>
      </w:r>
      <w:r w:rsidRPr="00D0486C">
        <w:rPr>
          <w:b/>
          <w:szCs w:val="24"/>
        </w:rPr>
        <w:t>SECOND</w:t>
      </w:r>
      <w:r w:rsidRPr="00D0486C">
        <w:rPr>
          <w:szCs w:val="24"/>
        </w:rPr>
        <w:t>:</w:t>
      </w:r>
      <w:r w:rsidRPr="00D0486C">
        <w:rPr>
          <w:szCs w:val="24"/>
        </w:rPr>
        <w:tab/>
        <w:t xml:space="preserve">Daniel Dawson         </w:t>
      </w:r>
      <w:r w:rsidRPr="00D0486C">
        <w:rPr>
          <w:b/>
          <w:szCs w:val="24"/>
        </w:rPr>
        <w:t>MOTION CARRIED</w:t>
      </w:r>
    </w:p>
    <w:p w:rsidR="00D0486C" w:rsidRPr="00CC1D33" w:rsidRDefault="00D0486C" w:rsidP="00CB2561"/>
    <w:p w:rsidR="00CB2561" w:rsidRPr="00CB2561" w:rsidRDefault="00CB2561" w:rsidP="00CB2561">
      <w:pPr>
        <w:rPr>
          <w:b/>
        </w:rPr>
      </w:pPr>
      <w:r w:rsidRPr="00CB2561">
        <w:rPr>
          <w:b/>
        </w:rPr>
        <w:t xml:space="preserve">C. </w:t>
      </w:r>
      <w:r>
        <w:rPr>
          <w:b/>
        </w:rPr>
        <w:tab/>
      </w:r>
      <w:r w:rsidRPr="00CB2561">
        <w:rPr>
          <w:b/>
        </w:rPr>
        <w:t>ORAL COMMUNICATIONS &amp; PUBLIC COMMENTS</w:t>
      </w:r>
    </w:p>
    <w:p w:rsidR="00CB2561" w:rsidRPr="00CC1D33" w:rsidRDefault="00CB2561" w:rsidP="00CB2561"/>
    <w:p w:rsidR="00CB2561" w:rsidRPr="00CC1D33" w:rsidRDefault="00CB2561" w:rsidP="00CB2561">
      <w:r w:rsidRPr="00CC1D33">
        <w:t>None</w:t>
      </w:r>
      <w:r w:rsidR="00D0486C">
        <w:t>.</w:t>
      </w:r>
    </w:p>
    <w:p w:rsidR="00CB2561" w:rsidRPr="00CC1D33" w:rsidRDefault="00CB2561" w:rsidP="00CB2561"/>
    <w:p w:rsidR="00CB2561" w:rsidRDefault="00CB2561" w:rsidP="00CB2561">
      <w:pPr>
        <w:rPr>
          <w:b/>
        </w:rPr>
      </w:pPr>
      <w:r>
        <w:rPr>
          <w:b/>
        </w:rPr>
        <w:t>D.</w:t>
      </w:r>
      <w:r>
        <w:rPr>
          <w:b/>
        </w:rPr>
        <w:tab/>
        <w:t>BOARD OF DIRECTORS</w:t>
      </w:r>
    </w:p>
    <w:p w:rsidR="00CB2561" w:rsidRDefault="00CB2561" w:rsidP="00CB2561">
      <w:pPr>
        <w:rPr>
          <w:b/>
        </w:rPr>
      </w:pPr>
    </w:p>
    <w:p w:rsidR="00CB2561" w:rsidRDefault="00CB2561" w:rsidP="00CB2561">
      <w:pPr>
        <w:rPr>
          <w:b/>
        </w:rPr>
      </w:pPr>
      <w:r>
        <w:rPr>
          <w:b/>
        </w:rPr>
        <w:t>D1.</w:t>
      </w:r>
      <w:r>
        <w:rPr>
          <w:b/>
        </w:rPr>
        <w:tab/>
        <w:t>UNFINISHED BUSINESS</w:t>
      </w:r>
    </w:p>
    <w:p w:rsidR="00CB2561" w:rsidRDefault="00CB2561" w:rsidP="00CB2561">
      <w:pPr>
        <w:rPr>
          <w:b/>
        </w:rPr>
      </w:pPr>
    </w:p>
    <w:p w:rsidR="00CB2561" w:rsidRDefault="00CB2561" w:rsidP="00CB2561">
      <w:pPr>
        <w:rPr>
          <w:b/>
        </w:rPr>
      </w:pPr>
      <w:r>
        <w:rPr>
          <w:b/>
        </w:rPr>
        <w:t>D2.</w:t>
      </w:r>
      <w:r>
        <w:rPr>
          <w:b/>
        </w:rPr>
        <w:tab/>
        <w:t>COMMITTEE REPORT</w:t>
      </w:r>
    </w:p>
    <w:p w:rsidR="00CB2561" w:rsidRDefault="00CB2561" w:rsidP="00CB2561">
      <w:pPr>
        <w:rPr>
          <w:b/>
        </w:rPr>
      </w:pPr>
    </w:p>
    <w:p w:rsidR="00CB2561" w:rsidRDefault="00CB2561" w:rsidP="00CB2561">
      <w:pPr>
        <w:rPr>
          <w:b/>
        </w:rPr>
      </w:pPr>
      <w:r>
        <w:rPr>
          <w:b/>
        </w:rPr>
        <w:t xml:space="preserve">D2a. </w:t>
      </w:r>
      <w:r>
        <w:rPr>
          <w:b/>
        </w:rPr>
        <w:tab/>
        <w:t>Executive and Finance Committee</w:t>
      </w:r>
    </w:p>
    <w:p w:rsidR="00CB2561" w:rsidRDefault="00CB2561" w:rsidP="00CB2561">
      <w:pPr>
        <w:rPr>
          <w:b/>
        </w:rPr>
      </w:pPr>
    </w:p>
    <w:p w:rsidR="00CB2561" w:rsidRPr="00CB2561" w:rsidRDefault="00CB2561" w:rsidP="00CB2561">
      <w:pPr>
        <w:rPr>
          <w:b/>
        </w:rPr>
      </w:pPr>
      <w:r>
        <w:rPr>
          <w:b/>
        </w:rPr>
        <w:t>D2a1.</w:t>
      </w:r>
      <w:r>
        <w:rPr>
          <w:b/>
        </w:rPr>
        <w:tab/>
        <w:t>Updated Committee Assignments</w:t>
      </w:r>
    </w:p>
    <w:p w:rsidR="00CB2561" w:rsidRDefault="00CB2561" w:rsidP="00CB2561"/>
    <w:p w:rsidR="00CB2561" w:rsidRPr="00CC1D33" w:rsidRDefault="00CB2561" w:rsidP="00CB2561">
      <w:r w:rsidRPr="00CC1D33">
        <w:t>Conor</w:t>
      </w:r>
      <w:r w:rsidR="00D0486C">
        <w:t xml:space="preserve"> Boughey</w:t>
      </w:r>
      <w:r w:rsidRPr="00CC1D33">
        <w:t xml:space="preserve"> advised he had a quick discussion</w:t>
      </w:r>
      <w:r w:rsidR="00D0486C">
        <w:t xml:space="preserve"> with Rene Mendez</w:t>
      </w:r>
      <w:r w:rsidRPr="00CC1D33">
        <w:t xml:space="preserve"> regarding</w:t>
      </w:r>
      <w:r w:rsidR="00D0486C">
        <w:t xml:space="preserve"> the Committee </w:t>
      </w:r>
      <w:r w:rsidR="00D0486C" w:rsidRPr="00CC1D33">
        <w:t>assignments</w:t>
      </w:r>
      <w:r w:rsidRPr="00CC1D33">
        <w:t xml:space="preserve"> and they both agreed that </w:t>
      </w:r>
      <w:r w:rsidR="00D0486C">
        <w:t>the current Committee is working well</w:t>
      </w:r>
      <w:r w:rsidRPr="00CC1D33">
        <w:t xml:space="preserve">. </w:t>
      </w:r>
      <w:r w:rsidR="00D0486C">
        <w:t xml:space="preserve">Conor advised that unless someone has a request to be added or removed from the committee, the Committee assignments are the same as last year. </w:t>
      </w:r>
      <w:r w:rsidRPr="00CC1D33">
        <w:t>Conor reviewed the current committee assignments</w:t>
      </w:r>
      <w:r w:rsidR="00D0486C">
        <w:t xml:space="preserve"> with the members</w:t>
      </w:r>
      <w:r w:rsidRPr="00CC1D33">
        <w:t xml:space="preserve">. Rene asked members to start thinking about what committees they would like to be on next year. </w:t>
      </w:r>
    </w:p>
    <w:p w:rsidR="00CB2561" w:rsidRPr="00CC1D33" w:rsidRDefault="00CB2561" w:rsidP="00CB2561"/>
    <w:p w:rsidR="00CB2561" w:rsidRDefault="00CB2561" w:rsidP="00CB2561">
      <w:pPr>
        <w:rPr>
          <w:b/>
        </w:rPr>
      </w:pPr>
      <w:r>
        <w:rPr>
          <w:b/>
        </w:rPr>
        <w:t>D2b.</w:t>
      </w:r>
      <w:r>
        <w:rPr>
          <w:b/>
        </w:rPr>
        <w:tab/>
        <w:t>Safety Committee</w:t>
      </w:r>
    </w:p>
    <w:p w:rsidR="00CB2561" w:rsidRDefault="00CB2561" w:rsidP="00CB2561">
      <w:pPr>
        <w:rPr>
          <w:b/>
        </w:rPr>
      </w:pPr>
    </w:p>
    <w:p w:rsidR="00CB2561" w:rsidRDefault="00CB2561" w:rsidP="00CB2561">
      <w:pPr>
        <w:rPr>
          <w:b/>
        </w:rPr>
      </w:pPr>
      <w:r>
        <w:rPr>
          <w:b/>
        </w:rPr>
        <w:t>D2b1.</w:t>
      </w:r>
      <w:r>
        <w:rPr>
          <w:b/>
        </w:rPr>
        <w:tab/>
        <w:t>2013-2014 Safety Funds Budget</w:t>
      </w:r>
    </w:p>
    <w:p w:rsidR="003C45A9" w:rsidRDefault="003C45A9" w:rsidP="00CB2561"/>
    <w:p w:rsidR="003A68F3" w:rsidRDefault="00D0486C" w:rsidP="00CB2561">
      <w:r>
        <w:t>Conor Boughey reminded the members that they have until June 30</w:t>
      </w:r>
      <w:r w:rsidRPr="00D0486C">
        <w:rPr>
          <w:vertAlign w:val="superscript"/>
        </w:rPr>
        <w:t>th</w:t>
      </w:r>
      <w:r>
        <w:t xml:space="preserve"> to put in a request to get this year’s current funds and it’s now open for a member to </w:t>
      </w:r>
      <w:r w:rsidR="003A68F3">
        <w:t>request an</w:t>
      </w:r>
      <w:r>
        <w:t xml:space="preserve"> additional amount if a member has already applied and received the $7</w:t>
      </w:r>
      <w:r w:rsidR="003A68F3">
        <w:t>,500. A s</w:t>
      </w:r>
      <w:r>
        <w:t>econd request can be made for up to $15,000. Not all members are using their allocation of the Safety Funds Budget</w:t>
      </w:r>
      <w:r w:rsidR="00C60ED5">
        <w:t xml:space="preserve">. Instead </w:t>
      </w:r>
      <w:r>
        <w:t>of having</w:t>
      </w:r>
      <w:r w:rsidR="003A68F3">
        <w:t xml:space="preserve"> it roll into the</w:t>
      </w:r>
      <w:r w:rsidR="00C60ED5">
        <w:t xml:space="preserve"> General Fund of the Authority, </w:t>
      </w:r>
      <w:r w:rsidR="003A68F3">
        <w:t xml:space="preserve">it was decided to allow members to make a second request after May 1, 2013. </w:t>
      </w:r>
      <w:r w:rsidR="00CB2561" w:rsidRPr="00CC1D33">
        <w:t xml:space="preserve"> </w:t>
      </w:r>
      <w:r w:rsidR="003A68F3">
        <w:t>Conor reminded the members that if they have any re</w:t>
      </w:r>
      <w:r w:rsidR="00B955C7">
        <w:t>quests they would like</w:t>
      </w:r>
      <w:r w:rsidR="00C60ED5">
        <w:t xml:space="preserve"> to make,</w:t>
      </w:r>
      <w:r w:rsidR="00B955C7">
        <w:t xml:space="preserve"> </w:t>
      </w:r>
      <w:r w:rsidR="003A68F3">
        <w:t xml:space="preserve">to please send them to Alliant, and Alliant will forward them on to the Safety Committee for approval. </w:t>
      </w:r>
    </w:p>
    <w:p w:rsidR="003A68F3" w:rsidRDefault="003A68F3" w:rsidP="00CB2561"/>
    <w:p w:rsidR="00CB2561" w:rsidRPr="00CC1D33" w:rsidRDefault="003A68F3" w:rsidP="00CB2561">
      <w:r>
        <w:t>This item is also about approving the budget for the next year. In 2010-2011, the Authority had a large budget and none of it was getting used, so the Authority authorized an $80,000 budget for this program. The following term, it was decided to pay BRS for the Safety Inspections, so the Authority Budgeted $50,000 for this program. Last term, $75,000 was authorized. The W</w:t>
      </w:r>
      <w:r w:rsidR="00C0068C">
        <w:t>orkers Compensation</w:t>
      </w:r>
      <w:r>
        <w:t xml:space="preserve"> and </w:t>
      </w:r>
      <w:r>
        <w:lastRenderedPageBreak/>
        <w:t>Liability Budget</w:t>
      </w:r>
      <w:r w:rsidR="007E3885">
        <w:t>s</w:t>
      </w:r>
      <w:r>
        <w:t xml:space="preserve"> </w:t>
      </w:r>
      <w:r w:rsidR="007E3885">
        <w:t>have been built around $75,</w:t>
      </w:r>
      <w:r>
        <w:t>000 budgeted for Safety. They don’t have to be used for the Grant Program – they can be allocated for something else.</w:t>
      </w:r>
      <w:r w:rsidR="00CB2561" w:rsidRPr="00CC1D33">
        <w:t xml:space="preserve"> Last term</w:t>
      </w:r>
      <w:r w:rsidR="00B955C7">
        <w:t>,</w:t>
      </w:r>
      <w:r w:rsidR="00CB2561" w:rsidRPr="00CC1D33">
        <w:t xml:space="preserve"> </w:t>
      </w:r>
      <w:r>
        <w:t>the Authority authorized</w:t>
      </w:r>
      <w:r w:rsidR="00CB2561" w:rsidRPr="00CC1D33">
        <w:t xml:space="preserve"> </w:t>
      </w:r>
      <w:r>
        <w:t>$</w:t>
      </w:r>
      <w:r w:rsidR="00B955C7">
        <w:t>75,000 for this program</w:t>
      </w:r>
      <w:r w:rsidR="00CB2561" w:rsidRPr="00CC1D33">
        <w:t xml:space="preserve">. </w:t>
      </w:r>
    </w:p>
    <w:p w:rsidR="00CB2561" w:rsidRPr="00CC1D33" w:rsidRDefault="00CB2561" w:rsidP="00CB2561"/>
    <w:p w:rsidR="003A68F3" w:rsidRDefault="003A68F3" w:rsidP="00CB2561">
      <w:r>
        <w:t>Conor Boughey advised that Alliant is l</w:t>
      </w:r>
      <w:r w:rsidR="00CB2561" w:rsidRPr="00CC1D33">
        <w:t xml:space="preserve">ooking for action to approve certain budget amount; any amount up to </w:t>
      </w:r>
      <w:r>
        <w:t>$</w:t>
      </w:r>
      <w:r w:rsidR="00CB2561" w:rsidRPr="00CC1D33">
        <w:t xml:space="preserve">75,000. </w:t>
      </w:r>
    </w:p>
    <w:p w:rsidR="003A68F3" w:rsidRDefault="003A68F3" w:rsidP="00CB2561"/>
    <w:p w:rsidR="00CB2561" w:rsidRPr="00CC1D33" w:rsidRDefault="00CB2561" w:rsidP="00CB2561">
      <w:r w:rsidRPr="00CC1D33">
        <w:t>Mike</w:t>
      </w:r>
      <w:r w:rsidR="003A68F3">
        <w:t xml:space="preserve"> Simmons</w:t>
      </w:r>
      <w:r w:rsidRPr="00CC1D33">
        <w:t xml:space="preserve"> advised it would be nice to have </w:t>
      </w:r>
      <w:r w:rsidR="003A68F3">
        <w:t>$</w:t>
      </w:r>
      <w:r w:rsidRPr="00CC1D33">
        <w:t>25,000 for</w:t>
      </w:r>
      <w:r w:rsidR="003A68F3">
        <w:t xml:space="preserve"> a</w:t>
      </w:r>
      <w:r w:rsidRPr="00CC1D33">
        <w:t xml:space="preserve"> group project and then each member would have </w:t>
      </w:r>
      <w:r w:rsidR="003A68F3">
        <w:t>$</w:t>
      </w:r>
      <w:r w:rsidR="00EE73DD">
        <w:t>5,000</w:t>
      </w:r>
      <w:r w:rsidRPr="00CC1D33">
        <w:t xml:space="preserve">. </w:t>
      </w:r>
    </w:p>
    <w:p w:rsidR="00CB2561" w:rsidRPr="00CC1D33" w:rsidRDefault="00CB2561" w:rsidP="00CB2561"/>
    <w:p w:rsidR="00B955C7" w:rsidRDefault="00B955C7" w:rsidP="00CB2561">
      <w:r>
        <w:t xml:space="preserve">A motion was made to approve a budget of $75,000 for the 2013-2014 Safety Grant Program. </w:t>
      </w:r>
    </w:p>
    <w:p w:rsidR="00B955C7" w:rsidRDefault="00B955C7" w:rsidP="00CB2561"/>
    <w:p w:rsidR="00B955C7" w:rsidRPr="00CC1D33" w:rsidRDefault="00B955C7" w:rsidP="00B955C7">
      <w:r w:rsidRPr="00D0486C">
        <w:rPr>
          <w:b/>
          <w:szCs w:val="24"/>
        </w:rPr>
        <w:t>MOTION</w:t>
      </w:r>
      <w:r w:rsidRPr="00D0486C">
        <w:rPr>
          <w:szCs w:val="24"/>
        </w:rPr>
        <w:t>:</w:t>
      </w:r>
      <w:r w:rsidRPr="00D0486C">
        <w:rPr>
          <w:szCs w:val="24"/>
        </w:rPr>
        <w:tab/>
      </w:r>
      <w:r>
        <w:rPr>
          <w:szCs w:val="24"/>
        </w:rPr>
        <w:t>Daniel Dawson</w:t>
      </w:r>
      <w:r>
        <w:rPr>
          <w:szCs w:val="24"/>
        </w:rPr>
        <w:tab/>
      </w:r>
      <w:r w:rsidRPr="00D0486C">
        <w:rPr>
          <w:b/>
          <w:szCs w:val="24"/>
        </w:rPr>
        <w:t>SECOND</w:t>
      </w:r>
      <w:r w:rsidRPr="00D0486C">
        <w:rPr>
          <w:szCs w:val="24"/>
        </w:rPr>
        <w:t>:</w:t>
      </w:r>
      <w:r w:rsidRPr="00D0486C">
        <w:rPr>
          <w:szCs w:val="24"/>
        </w:rPr>
        <w:tab/>
      </w:r>
      <w:r>
        <w:rPr>
          <w:szCs w:val="24"/>
        </w:rPr>
        <w:t xml:space="preserve">Steve Matarazzo        </w:t>
      </w:r>
      <w:r w:rsidRPr="00D0486C">
        <w:rPr>
          <w:b/>
          <w:szCs w:val="24"/>
        </w:rPr>
        <w:t>MOTION CARRIED</w:t>
      </w:r>
    </w:p>
    <w:p w:rsidR="00B955C7" w:rsidRDefault="00B955C7" w:rsidP="00CB2561"/>
    <w:p w:rsidR="00CB2561" w:rsidRDefault="00CB2561" w:rsidP="00CB2561">
      <w:pPr>
        <w:tabs>
          <w:tab w:val="left" w:pos="720"/>
          <w:tab w:val="left" w:pos="1440"/>
          <w:tab w:val="left" w:pos="2160"/>
          <w:tab w:val="left" w:pos="2880"/>
          <w:tab w:val="left" w:pos="3600"/>
          <w:tab w:val="center" w:pos="4680"/>
        </w:tabs>
        <w:rPr>
          <w:b/>
        </w:rPr>
      </w:pPr>
      <w:r>
        <w:rPr>
          <w:b/>
        </w:rPr>
        <w:t>D2c.</w:t>
      </w:r>
      <w:r>
        <w:rPr>
          <w:b/>
        </w:rPr>
        <w:tab/>
        <w:t>Coverage and Claims Committee</w:t>
      </w:r>
    </w:p>
    <w:p w:rsidR="00CB2561" w:rsidRDefault="00CB2561" w:rsidP="00CB2561">
      <w:pPr>
        <w:tabs>
          <w:tab w:val="left" w:pos="720"/>
          <w:tab w:val="left" w:pos="1440"/>
          <w:tab w:val="left" w:pos="2160"/>
          <w:tab w:val="left" w:pos="2880"/>
          <w:tab w:val="left" w:pos="3600"/>
          <w:tab w:val="center" w:pos="4680"/>
        </w:tabs>
        <w:rPr>
          <w:b/>
        </w:rPr>
      </w:pPr>
    </w:p>
    <w:p w:rsidR="00CB2561" w:rsidRPr="00B955C7" w:rsidRDefault="00CB2561" w:rsidP="00CB2561">
      <w:pPr>
        <w:tabs>
          <w:tab w:val="left" w:pos="720"/>
          <w:tab w:val="left" w:pos="1440"/>
          <w:tab w:val="left" w:pos="2160"/>
          <w:tab w:val="left" w:pos="2880"/>
          <w:tab w:val="left" w:pos="3600"/>
          <w:tab w:val="center" w:pos="4680"/>
        </w:tabs>
      </w:pPr>
      <w:r w:rsidRPr="00B955C7">
        <w:t>Nothing to report.</w:t>
      </w:r>
      <w:r w:rsidRPr="00B955C7">
        <w:tab/>
      </w:r>
    </w:p>
    <w:p w:rsidR="00CB2561" w:rsidRPr="00CC1D33" w:rsidRDefault="00CB2561" w:rsidP="00CB2561"/>
    <w:p w:rsidR="001467E5" w:rsidRDefault="001467E5" w:rsidP="00CB2561">
      <w:pPr>
        <w:rPr>
          <w:b/>
        </w:rPr>
      </w:pPr>
      <w:r>
        <w:rPr>
          <w:b/>
        </w:rPr>
        <w:t>D2d.</w:t>
      </w:r>
      <w:r>
        <w:rPr>
          <w:b/>
        </w:rPr>
        <w:tab/>
        <w:t>Ad Hoc Budget Committee</w:t>
      </w:r>
    </w:p>
    <w:p w:rsidR="001467E5" w:rsidRDefault="001467E5" w:rsidP="00CB2561">
      <w:pPr>
        <w:rPr>
          <w:b/>
        </w:rPr>
      </w:pPr>
    </w:p>
    <w:p w:rsidR="001467E5" w:rsidRDefault="001467E5" w:rsidP="00CB2561">
      <w:pPr>
        <w:rPr>
          <w:b/>
        </w:rPr>
      </w:pPr>
      <w:r>
        <w:rPr>
          <w:b/>
        </w:rPr>
        <w:t>D2d1.</w:t>
      </w:r>
      <w:r>
        <w:rPr>
          <w:b/>
        </w:rPr>
        <w:tab/>
        <w:t>Proposed Liability Budget</w:t>
      </w:r>
    </w:p>
    <w:p w:rsidR="003C45A9" w:rsidRDefault="003C45A9" w:rsidP="00CB2561"/>
    <w:p w:rsidR="00CB2561" w:rsidRPr="00CC1D33" w:rsidRDefault="00A6250F" w:rsidP="00CB2561">
      <w:r>
        <w:t>Conor Boughey advised that the Liability Budget is on page 17 of the agenda packet – this is unchanged from the last meeting. The Summary of the entire budget is on page 21 which shows year of year changes. The Budget Committee started meeting in January and looked at the allocations.</w:t>
      </w:r>
      <w:r w:rsidR="00CB2561" w:rsidRPr="00CC1D33">
        <w:t xml:space="preserve"> </w:t>
      </w:r>
      <w:r>
        <w:t xml:space="preserve">Conor further stated that the </w:t>
      </w:r>
      <w:r w:rsidR="00CB2561" w:rsidRPr="00CC1D33">
        <w:t>Budget is all</w:t>
      </w:r>
      <w:r>
        <w:t>ocated 70% on payroll and 30% on</w:t>
      </w:r>
      <w:r w:rsidR="00CB2561" w:rsidRPr="00CC1D33">
        <w:t xml:space="preserve"> experience. </w:t>
      </w:r>
      <w:r>
        <w:t xml:space="preserve">Conor </w:t>
      </w:r>
      <w:r w:rsidR="007E3885">
        <w:t>reported</w:t>
      </w:r>
      <w:r>
        <w:t xml:space="preserve"> that the committee i</w:t>
      </w:r>
      <w:r w:rsidR="00CB2561" w:rsidRPr="00CC1D33">
        <w:t>ncreased</w:t>
      </w:r>
      <w:r>
        <w:t xml:space="preserve"> the</w:t>
      </w:r>
      <w:r w:rsidR="00CB2561" w:rsidRPr="00CC1D33">
        <w:t xml:space="preserve"> cap</w:t>
      </w:r>
      <w:r>
        <w:t xml:space="preserve"> by which the premium can go up or down from 20%</w:t>
      </w:r>
      <w:r w:rsidR="00CB2561" w:rsidRPr="00CC1D33">
        <w:t xml:space="preserve"> </w:t>
      </w:r>
      <w:r w:rsidR="00E764CE">
        <w:t xml:space="preserve">to </w:t>
      </w:r>
      <w:r w:rsidR="00CB2561" w:rsidRPr="00CC1D33">
        <w:t xml:space="preserve">50% which would allow </w:t>
      </w:r>
      <w:r>
        <w:t xml:space="preserve">the deposit to flow to where </w:t>
      </w:r>
      <w:r w:rsidR="00CB2561" w:rsidRPr="00CC1D33">
        <w:t>it should flow</w:t>
      </w:r>
      <w:r>
        <w:t xml:space="preserve"> and not be restricted</w:t>
      </w:r>
      <w:r w:rsidR="00CB2561" w:rsidRPr="00CC1D33">
        <w:t>.</w:t>
      </w:r>
      <w:r>
        <w:t xml:space="preserve"> </w:t>
      </w:r>
      <w:r w:rsidR="00CB2561" w:rsidRPr="00CC1D33">
        <w:t xml:space="preserve"> </w:t>
      </w:r>
      <w:r>
        <w:t>Conor also advised that the</w:t>
      </w:r>
      <w:r w:rsidR="00CB2561" w:rsidRPr="00CC1D33">
        <w:t xml:space="preserve"> budget</w:t>
      </w:r>
      <w:r>
        <w:t xml:space="preserve"> was increased from last year</w:t>
      </w:r>
      <w:r w:rsidR="00CB2561" w:rsidRPr="00CC1D33">
        <w:t xml:space="preserve"> by $200k</w:t>
      </w:r>
      <w:r>
        <w:t xml:space="preserve"> to $1,260,613.  T</w:t>
      </w:r>
      <w:r w:rsidR="00CB2561" w:rsidRPr="00CC1D33">
        <w:t xml:space="preserve">he group </w:t>
      </w:r>
      <w:r>
        <w:t xml:space="preserve">has started </w:t>
      </w:r>
      <w:r w:rsidR="00CB2561" w:rsidRPr="00CC1D33">
        <w:t xml:space="preserve">to see more frequency of claims in the liability program. </w:t>
      </w:r>
      <w:r w:rsidR="00E07F39">
        <w:t>Therefore, m</w:t>
      </w:r>
      <w:r>
        <w:t xml:space="preserve">ost </w:t>
      </w:r>
      <w:r w:rsidR="007A512F">
        <w:t>members received a 50% increase</w:t>
      </w:r>
      <w:r>
        <w:t xml:space="preserve"> with the cities</w:t>
      </w:r>
      <w:r w:rsidR="00E07F39">
        <w:t xml:space="preserve"> of Del Rey Oaks, </w:t>
      </w:r>
      <w:r>
        <w:t>Hollister and Soledad not receiving</w:t>
      </w:r>
      <w:r w:rsidR="007A512F">
        <w:t xml:space="preserve"> that</w:t>
      </w:r>
      <w:r>
        <w:t xml:space="preserve"> increase. The members that received that</w:t>
      </w:r>
      <w:r w:rsidR="00E07F39">
        <w:t xml:space="preserve"> large increase </w:t>
      </w:r>
      <w:r w:rsidR="00E764CE">
        <w:t xml:space="preserve">had </w:t>
      </w:r>
      <w:r w:rsidR="00E07F39">
        <w:t>continually hit the</w:t>
      </w:r>
      <w:r w:rsidR="007A512F">
        <w:t xml:space="preserve"> 20%</w:t>
      </w:r>
      <w:r w:rsidR="00E07F39">
        <w:t xml:space="preserve"> cap </w:t>
      </w:r>
      <w:r w:rsidR="00E764CE">
        <w:t>and it</w:t>
      </w:r>
      <w:r w:rsidR="007A512F">
        <w:t xml:space="preserve"> </w:t>
      </w:r>
      <w:r w:rsidR="00E07F39">
        <w:t>wasn’t</w:t>
      </w:r>
      <w:r w:rsidR="007A512F">
        <w:t xml:space="preserve"> giving them enough premium</w:t>
      </w:r>
      <w:r w:rsidR="009E653C">
        <w:t xml:space="preserve"> </w:t>
      </w:r>
      <w:r w:rsidR="007A512F">
        <w:t xml:space="preserve">and </w:t>
      </w:r>
      <w:r w:rsidR="00E764CE">
        <w:t>taking it away from the other members. Conor advised h</w:t>
      </w:r>
      <w:r w:rsidR="00CB2561" w:rsidRPr="00CC1D33">
        <w:t xml:space="preserve">opefully next year </w:t>
      </w:r>
      <w:r w:rsidR="00FE05F6">
        <w:t>the budget won’t need to be increased.</w:t>
      </w:r>
      <w:r w:rsidR="00CB2561" w:rsidRPr="00CC1D33">
        <w:t xml:space="preserve"> </w:t>
      </w:r>
    </w:p>
    <w:p w:rsidR="009E653C" w:rsidRDefault="009E653C" w:rsidP="00CB2561"/>
    <w:p w:rsidR="00CB2561" w:rsidRPr="00CC1D33" w:rsidRDefault="00CB2561" w:rsidP="00CB2561">
      <w:r w:rsidRPr="00CC1D33">
        <w:t>Mike</w:t>
      </w:r>
      <w:r w:rsidR="009E653C">
        <w:t xml:space="preserve"> Simmons</w:t>
      </w:r>
      <w:r w:rsidRPr="00CC1D33">
        <w:t xml:space="preserve"> ad</w:t>
      </w:r>
      <w:r w:rsidR="008155AF">
        <w:t>vised that starting in October, Alliant should</w:t>
      </w:r>
      <w:r w:rsidRPr="00CC1D33">
        <w:t xml:space="preserve"> start showing next year’s numbers</w:t>
      </w:r>
      <w:r w:rsidR="008155AF">
        <w:t xml:space="preserve"> so that they begin to see how the</w:t>
      </w:r>
      <w:r w:rsidR="00772C01">
        <w:t>ir</w:t>
      </w:r>
      <w:r w:rsidR="008155AF">
        <w:t xml:space="preserve"> change in claims will be impacted because there is still money in excess of the cap that will hit the member. </w:t>
      </w:r>
      <w:r w:rsidRPr="00CC1D33">
        <w:t>Jamie advised</w:t>
      </w:r>
      <w:r w:rsidR="00A45FBE">
        <w:t xml:space="preserve"> that would be helpful and in addition,</w:t>
      </w:r>
      <w:r w:rsidRPr="00CC1D33">
        <w:t xml:space="preserve"> having a budget year and a forecast year would be very helpful. </w:t>
      </w:r>
      <w:r w:rsidR="00314DC0">
        <w:t>Alliant is to include this in the</w:t>
      </w:r>
      <w:r w:rsidRPr="00CC1D33">
        <w:t xml:space="preserve"> April Board Meeting.</w:t>
      </w:r>
    </w:p>
    <w:p w:rsidR="00CB2561" w:rsidRPr="00CC1D33" w:rsidRDefault="00CB2561" w:rsidP="00CB2561"/>
    <w:p w:rsidR="00B955C7" w:rsidRDefault="00B955C7" w:rsidP="00CB2561">
      <w:r>
        <w:t>A motion was made to approve the 2013 Liability Budget.</w:t>
      </w:r>
    </w:p>
    <w:p w:rsidR="00CB2561" w:rsidRPr="00CC1D33" w:rsidRDefault="00CB2561" w:rsidP="00CB2561">
      <w:r w:rsidRPr="00CC1D33">
        <w:t xml:space="preserve"> </w:t>
      </w:r>
    </w:p>
    <w:p w:rsidR="00B955C7" w:rsidRPr="00CC1D33" w:rsidRDefault="00B955C7" w:rsidP="00B955C7">
      <w:r w:rsidRPr="00D0486C">
        <w:rPr>
          <w:b/>
          <w:szCs w:val="24"/>
        </w:rPr>
        <w:t>MOTION</w:t>
      </w:r>
      <w:r w:rsidRPr="00D0486C">
        <w:rPr>
          <w:szCs w:val="24"/>
        </w:rPr>
        <w:t>:</w:t>
      </w:r>
      <w:r w:rsidRPr="00D0486C">
        <w:rPr>
          <w:szCs w:val="24"/>
        </w:rPr>
        <w:tab/>
      </w:r>
      <w:r>
        <w:rPr>
          <w:szCs w:val="24"/>
        </w:rPr>
        <w:t>Adela Gonzales</w:t>
      </w:r>
      <w:r>
        <w:rPr>
          <w:szCs w:val="24"/>
        </w:rPr>
        <w:tab/>
      </w:r>
      <w:r w:rsidRPr="00D0486C">
        <w:rPr>
          <w:b/>
          <w:szCs w:val="24"/>
        </w:rPr>
        <w:t>SECOND</w:t>
      </w:r>
      <w:r w:rsidRPr="00D0486C">
        <w:rPr>
          <w:szCs w:val="24"/>
        </w:rPr>
        <w:t>:</w:t>
      </w:r>
      <w:r w:rsidRPr="00D0486C">
        <w:rPr>
          <w:szCs w:val="24"/>
        </w:rPr>
        <w:tab/>
      </w:r>
      <w:r>
        <w:rPr>
          <w:szCs w:val="24"/>
        </w:rPr>
        <w:t xml:space="preserve">Michael Powers        </w:t>
      </w:r>
      <w:r w:rsidRPr="00D0486C">
        <w:rPr>
          <w:b/>
          <w:szCs w:val="24"/>
        </w:rPr>
        <w:t>MOTION CARRIED</w:t>
      </w:r>
    </w:p>
    <w:p w:rsidR="00B955C7" w:rsidRDefault="00B955C7" w:rsidP="00CB2561"/>
    <w:p w:rsidR="00624FF6" w:rsidRDefault="00624FF6" w:rsidP="00CB2561">
      <w:pPr>
        <w:rPr>
          <w:b/>
        </w:rPr>
      </w:pPr>
    </w:p>
    <w:p w:rsidR="00624FF6" w:rsidRDefault="00624FF6" w:rsidP="00CB2561">
      <w:pPr>
        <w:rPr>
          <w:b/>
        </w:rPr>
      </w:pPr>
    </w:p>
    <w:p w:rsidR="001467E5" w:rsidRDefault="001467E5" w:rsidP="00CB2561">
      <w:pPr>
        <w:rPr>
          <w:b/>
        </w:rPr>
      </w:pPr>
      <w:r>
        <w:rPr>
          <w:b/>
        </w:rPr>
        <w:t>D2d2.</w:t>
      </w:r>
      <w:r>
        <w:rPr>
          <w:b/>
        </w:rPr>
        <w:tab/>
        <w:t>Proposed Workers’ Compensation Budget</w:t>
      </w:r>
    </w:p>
    <w:p w:rsidR="003C45A9" w:rsidRDefault="003C45A9" w:rsidP="00CB2561"/>
    <w:p w:rsidR="00CB2561" w:rsidRPr="00CC1D33" w:rsidRDefault="0016461B" w:rsidP="00CB2561">
      <w:r>
        <w:t xml:space="preserve">Conor advised that the Workers’ Compensation Program is about 3 times the size of the Liability Program. </w:t>
      </w:r>
      <w:r w:rsidR="00CB2561" w:rsidRPr="00CC1D33">
        <w:t>In this program, several years ago, the pool id</w:t>
      </w:r>
      <w:r>
        <w:t>entified that it was underfunding</w:t>
      </w:r>
      <w:r w:rsidR="00CB2561" w:rsidRPr="00CC1D33">
        <w:t xml:space="preserve">. The overall budget is flat, but the allocation </w:t>
      </w:r>
      <w:r>
        <w:t>between</w:t>
      </w:r>
      <w:r w:rsidR="00CB2561" w:rsidRPr="00CC1D33">
        <w:t xml:space="preserve"> member</w:t>
      </w:r>
      <w:r>
        <w:t>s</w:t>
      </w:r>
      <w:r w:rsidR="00CB2561" w:rsidRPr="00CC1D33">
        <w:t xml:space="preserve"> </w:t>
      </w:r>
      <w:r>
        <w:t>changes</w:t>
      </w:r>
      <w:r w:rsidR="00CB2561" w:rsidRPr="00CC1D33">
        <w:t>.</w:t>
      </w:r>
      <w:r>
        <w:t xml:space="preserve"> Level 1 assessment is allocated on payroll. </w:t>
      </w:r>
      <w:r w:rsidR="00CB2561" w:rsidRPr="00CC1D33">
        <w:t xml:space="preserve"> Level 2 is based on experience</w:t>
      </w:r>
      <w:r>
        <w:t xml:space="preserve"> (4 years history; each claim capped at $250,000 not including 4850)</w:t>
      </w:r>
      <w:r w:rsidR="00CB2561" w:rsidRPr="00CC1D33">
        <w:t>; Level 3</w:t>
      </w:r>
      <w:r w:rsidR="00DE0D35">
        <w:t xml:space="preserve"> Assessment</w:t>
      </w:r>
      <w:r w:rsidR="00CB2561" w:rsidRPr="00CC1D33">
        <w:t xml:space="preserve"> is a locked assessment which is based on reserves when the loan was taken in 2005. </w:t>
      </w:r>
    </w:p>
    <w:p w:rsidR="0016461B" w:rsidRDefault="0016461B" w:rsidP="00CB2561"/>
    <w:p w:rsidR="00CB2561" w:rsidRDefault="0016461B" w:rsidP="00CB2561">
      <w:r>
        <w:t xml:space="preserve">On page 24 shows year over year changes. </w:t>
      </w:r>
      <w:r w:rsidR="00CA7A29">
        <w:t>Conor advised that the l</w:t>
      </w:r>
      <w:r>
        <w:t>arge swings</w:t>
      </w:r>
      <w:r w:rsidR="00CB2561" w:rsidRPr="00CC1D33">
        <w:t xml:space="preserve"> between members</w:t>
      </w:r>
      <w:r>
        <w:t>’ premiums is driven by losses. The year prior</w:t>
      </w:r>
      <w:r w:rsidR="00CA7A29">
        <w:t xml:space="preserve"> year</w:t>
      </w:r>
      <w:r>
        <w:t xml:space="preserve"> was based on 2 years of claims history. That has been changed to now 4 years of loss history. The large swings being seen is due to a large increase in claims.</w:t>
      </w:r>
      <w:r w:rsidR="00CB2561" w:rsidRPr="00CC1D33">
        <w:t xml:space="preserve">  </w:t>
      </w:r>
    </w:p>
    <w:p w:rsidR="00CA7A29" w:rsidRDefault="00CA7A29" w:rsidP="00CB2561"/>
    <w:p w:rsidR="00CA7A29" w:rsidRPr="00CC1D33" w:rsidRDefault="00CA7A29" w:rsidP="00CB2561">
      <w:r>
        <w:t>Mike Simmons advised Layne Long that in 2005, this group realized that it</w:t>
      </w:r>
      <w:r w:rsidR="005A171A">
        <w:t xml:space="preserve"> had a cash flow issue</w:t>
      </w:r>
      <w:r>
        <w:t xml:space="preserve">. So it took a $5M loan that it’s repaying. The reason it hasn’t been paid off is the group </w:t>
      </w:r>
      <w:r w:rsidR="005A171A">
        <w:t>pays under 1% for the loan. When the loan was done, everyone signed up to pay a fixed amount.</w:t>
      </w:r>
    </w:p>
    <w:p w:rsidR="00CB2561" w:rsidRPr="00CC1D33" w:rsidRDefault="00CB2561" w:rsidP="00CB2561"/>
    <w:p w:rsidR="00B955C7" w:rsidRDefault="00B955C7" w:rsidP="00CB2561">
      <w:r>
        <w:t xml:space="preserve">A motion was made to approve the 2013 Workers’ Compensation budget. </w:t>
      </w:r>
    </w:p>
    <w:p w:rsidR="00B955C7" w:rsidRDefault="00B955C7" w:rsidP="00CB2561"/>
    <w:p w:rsidR="00B955C7" w:rsidRPr="00CC1D33" w:rsidRDefault="00B955C7" w:rsidP="00B955C7">
      <w:r w:rsidRPr="00D0486C">
        <w:rPr>
          <w:b/>
          <w:szCs w:val="24"/>
        </w:rPr>
        <w:t>MOTION</w:t>
      </w:r>
      <w:r w:rsidRPr="00D0486C">
        <w:rPr>
          <w:szCs w:val="24"/>
        </w:rPr>
        <w:t>:</w:t>
      </w:r>
      <w:r w:rsidRPr="00D0486C">
        <w:rPr>
          <w:szCs w:val="24"/>
        </w:rPr>
        <w:tab/>
      </w:r>
      <w:r>
        <w:rPr>
          <w:szCs w:val="24"/>
        </w:rPr>
        <w:t>Robert Galvan</w:t>
      </w:r>
      <w:r>
        <w:rPr>
          <w:szCs w:val="24"/>
        </w:rPr>
        <w:tab/>
      </w:r>
      <w:r>
        <w:rPr>
          <w:szCs w:val="24"/>
        </w:rPr>
        <w:tab/>
      </w:r>
      <w:r w:rsidRPr="00D0486C">
        <w:rPr>
          <w:b/>
          <w:szCs w:val="24"/>
        </w:rPr>
        <w:t>SECOND</w:t>
      </w:r>
      <w:r w:rsidRPr="00D0486C">
        <w:rPr>
          <w:szCs w:val="24"/>
        </w:rPr>
        <w:t>:</w:t>
      </w:r>
      <w:r w:rsidRPr="00D0486C">
        <w:rPr>
          <w:szCs w:val="24"/>
        </w:rPr>
        <w:tab/>
      </w:r>
      <w:r>
        <w:rPr>
          <w:szCs w:val="24"/>
        </w:rPr>
        <w:t xml:space="preserve">Adela Gonzalez        </w:t>
      </w:r>
      <w:r w:rsidRPr="00D0486C">
        <w:rPr>
          <w:b/>
          <w:szCs w:val="24"/>
        </w:rPr>
        <w:t>MOTION CARRIED</w:t>
      </w:r>
    </w:p>
    <w:p w:rsidR="00B955C7" w:rsidRDefault="00B955C7" w:rsidP="00CB2561"/>
    <w:p w:rsidR="001467E5" w:rsidRDefault="001467E5" w:rsidP="00CB2561">
      <w:pPr>
        <w:rPr>
          <w:b/>
        </w:rPr>
      </w:pPr>
      <w:r>
        <w:rPr>
          <w:b/>
        </w:rPr>
        <w:t>D3.</w:t>
      </w:r>
      <w:r>
        <w:rPr>
          <w:b/>
        </w:rPr>
        <w:tab/>
        <w:t>NEW BUSINESS</w:t>
      </w:r>
    </w:p>
    <w:p w:rsidR="001467E5" w:rsidRDefault="001467E5" w:rsidP="00CB2561">
      <w:pPr>
        <w:rPr>
          <w:b/>
        </w:rPr>
      </w:pPr>
    </w:p>
    <w:p w:rsidR="001467E5" w:rsidRDefault="001467E5" w:rsidP="00CB2561">
      <w:pPr>
        <w:rPr>
          <w:b/>
        </w:rPr>
      </w:pPr>
      <w:r>
        <w:rPr>
          <w:b/>
        </w:rPr>
        <w:t>D3a.</w:t>
      </w:r>
      <w:r>
        <w:rPr>
          <w:b/>
        </w:rPr>
        <w:tab/>
        <w:t>CARMA Insurance Renewal</w:t>
      </w:r>
    </w:p>
    <w:p w:rsidR="003C45A9" w:rsidRDefault="003C45A9" w:rsidP="00CB2561"/>
    <w:p w:rsidR="00CB2561" w:rsidRPr="00CC1D33" w:rsidRDefault="00195638" w:rsidP="00CB2561">
      <w:r>
        <w:t xml:space="preserve">Conor Boughey stated that </w:t>
      </w:r>
      <w:r w:rsidR="002007D0">
        <w:t>CARMA provides</w:t>
      </w:r>
      <w:r w:rsidR="00CB2561" w:rsidRPr="00CC1D33">
        <w:t xml:space="preserve"> the excess liab</w:t>
      </w:r>
      <w:r w:rsidR="002007D0">
        <w:t>ility coverage for MBASIA at a</w:t>
      </w:r>
      <w:r w:rsidR="00CB2561" w:rsidRPr="00CC1D33">
        <w:t xml:space="preserve"> </w:t>
      </w:r>
      <w:r w:rsidR="002007D0">
        <w:t>$1M attachment to a limit of $35M . Conor advised CARMA’s final draft renewal budget indicates an increase from $281,700 to $312,504, which is an increase of $30,804</w:t>
      </w:r>
      <w:r w:rsidR="00EB4398">
        <w:t xml:space="preserve"> (11% increase)</w:t>
      </w:r>
      <w:r w:rsidR="002007D0">
        <w:t>.  What drove that increase</w:t>
      </w:r>
      <w:r w:rsidR="009E6EE6">
        <w:t xml:space="preserve"> was the actuarial study that CARMA received. </w:t>
      </w:r>
      <w:r>
        <w:t xml:space="preserve">The first factor was loss history. </w:t>
      </w:r>
      <w:r w:rsidR="009E6EE6">
        <w:t>The second factor was CARMA has proposed decreasing their discount rate from 2.5% to 2%</w:t>
      </w:r>
      <w:r w:rsidR="00EB4398">
        <w:t xml:space="preserve">.  Any time the discount rate is decreased, rates are increased. </w:t>
      </w:r>
      <w:r w:rsidR="00CB2561" w:rsidRPr="00CC1D33">
        <w:t xml:space="preserve"> Jaime </w:t>
      </w:r>
      <w:r w:rsidR="003A7073">
        <w:t>Goldstein advised that the Admin</w:t>
      </w:r>
      <w:r w:rsidR="00CB2561" w:rsidRPr="00CC1D33">
        <w:t xml:space="preserve"> premium</w:t>
      </w:r>
      <w:r w:rsidR="003A7073">
        <w:t xml:space="preserve"> </w:t>
      </w:r>
      <w:r w:rsidR="00CB2561" w:rsidRPr="00CC1D33">
        <w:t>seems high.</w:t>
      </w:r>
      <w:r w:rsidR="00D15040">
        <w:t xml:space="preserve"> Direction was given to </w:t>
      </w:r>
      <w:r w:rsidR="00CB2561" w:rsidRPr="00CC1D33">
        <w:t>Robert Galvan</w:t>
      </w:r>
      <w:r w:rsidR="00C660BA">
        <w:t xml:space="preserve"> </w:t>
      </w:r>
      <w:r w:rsidR="00D15040">
        <w:t>to address</w:t>
      </w:r>
      <w:r w:rsidR="00CB2561" w:rsidRPr="00CC1D33">
        <w:t xml:space="preserve"> MBASIA’s admin premium at the next CARMA meeting.  Overall premium increase is 8.26 </w:t>
      </w:r>
      <w:r w:rsidR="00D15040">
        <w:t xml:space="preserve">% </w:t>
      </w:r>
      <w:r w:rsidR="00CB2561" w:rsidRPr="00CC1D33">
        <w:t xml:space="preserve">which has already been built into the budget. </w:t>
      </w:r>
    </w:p>
    <w:p w:rsidR="00CB2561" w:rsidRDefault="00CB2561" w:rsidP="00CB2561"/>
    <w:p w:rsidR="00EB4398" w:rsidRPr="00CC1D33" w:rsidRDefault="00EB4398" w:rsidP="00CB2561">
      <w:r>
        <w:t xml:space="preserve">No action needed. </w:t>
      </w:r>
    </w:p>
    <w:p w:rsidR="00EB4398" w:rsidRDefault="00EB4398" w:rsidP="00CB2561">
      <w:pPr>
        <w:rPr>
          <w:b/>
        </w:rPr>
      </w:pPr>
    </w:p>
    <w:p w:rsidR="001467E5" w:rsidRPr="001467E5" w:rsidRDefault="001467E5" w:rsidP="00CB2561">
      <w:pPr>
        <w:rPr>
          <w:b/>
        </w:rPr>
      </w:pPr>
      <w:r w:rsidRPr="001467E5">
        <w:rPr>
          <w:b/>
        </w:rPr>
        <w:t>D3b.</w:t>
      </w:r>
      <w:r w:rsidRPr="001467E5">
        <w:rPr>
          <w:b/>
        </w:rPr>
        <w:tab/>
        <w:t>ERMA Insurance Renewal</w:t>
      </w:r>
    </w:p>
    <w:p w:rsidR="003C45A9" w:rsidRDefault="003C45A9" w:rsidP="00CB2561"/>
    <w:p w:rsidR="00CB2561" w:rsidRDefault="00042E4E" w:rsidP="00CB2561">
      <w:r>
        <w:t>Conor Boughey advised that ERMA provides Excess Employment Practices coverage for MBASIA. The coverage attaches at a $500,000 SIR to a $2,000,000 limit. When MBASIA joined this program</w:t>
      </w:r>
      <w:r w:rsidR="00114B68">
        <w:t xml:space="preserve">, it decided to back-out of its agreement with Liebert Cassidy where the pool was paying </w:t>
      </w:r>
      <w:r w:rsidR="00720092">
        <w:t xml:space="preserve">about </w:t>
      </w:r>
      <w:r w:rsidR="00114B68">
        <w:t>$26,000 just for training alone. Liebert Cassidy did not provide Employment Practices coverage. MBASIA made a decision to join ERMA to buy down</w:t>
      </w:r>
      <w:r w:rsidR="00720092">
        <w:t xml:space="preserve"> </w:t>
      </w:r>
      <w:r w:rsidR="00772C01">
        <w:t>its</w:t>
      </w:r>
      <w:r w:rsidR="00720092">
        <w:t xml:space="preserve"> </w:t>
      </w:r>
      <w:r w:rsidR="00114B68">
        <w:t>Employment Practices coverage</w:t>
      </w:r>
      <w:r w:rsidR="00720092">
        <w:t xml:space="preserve"> to $500,000. </w:t>
      </w:r>
      <w:r w:rsidR="00114B68">
        <w:t xml:space="preserve"> </w:t>
      </w:r>
      <w:r>
        <w:t>ERMA provides training</w:t>
      </w:r>
      <w:r w:rsidR="00E25DC0">
        <w:t xml:space="preserve"> </w:t>
      </w:r>
      <w:r w:rsidR="00720092">
        <w:t>(not as extensive as Liebert Cassidy)</w:t>
      </w:r>
      <w:r>
        <w:t xml:space="preserve"> and litigation m</w:t>
      </w:r>
      <w:r w:rsidR="00720092">
        <w:t>anagement (Vince Hurley is on their</w:t>
      </w:r>
      <w:r>
        <w:t xml:space="preserve"> panel).</w:t>
      </w:r>
      <w:r w:rsidR="00720092">
        <w:t xml:space="preserve"> Conor advised that the premium for 2013 is $91,671, which is up from $86,425. </w:t>
      </w:r>
      <w:r w:rsidR="00E25DC0">
        <w:t xml:space="preserve"> This is a 6.1%</w:t>
      </w:r>
      <w:r w:rsidR="00720092">
        <w:t xml:space="preserve"> increase. The reasons for the increase are outlined in the agenda item</w:t>
      </w:r>
      <w:r w:rsidR="00E25DC0">
        <w:t xml:space="preserve"> on page 28 of the agenda packet</w:t>
      </w:r>
      <w:r w:rsidR="00720092">
        <w:t xml:space="preserve">. </w:t>
      </w:r>
      <w:r>
        <w:t xml:space="preserve"> </w:t>
      </w:r>
      <w:r w:rsidR="00720092">
        <w:t xml:space="preserve">MBASIA has the highest retention in ERMA of $500,000. </w:t>
      </w:r>
      <w:r w:rsidR="00BB5F55">
        <w:t xml:space="preserve">MBASIA looked at </w:t>
      </w:r>
      <w:r w:rsidR="00E25DC0">
        <w:t xml:space="preserve">its membership in ERMA </w:t>
      </w:r>
      <w:r w:rsidR="00BB5F55">
        <w:t>as an Excess partnership to</w:t>
      </w:r>
      <w:r w:rsidR="00E25DC0">
        <w:t xml:space="preserve"> try and</w:t>
      </w:r>
      <w:r w:rsidR="00BB5F55">
        <w:t xml:space="preserve"> save premium dollars.</w:t>
      </w:r>
      <w:r w:rsidR="00CB2561" w:rsidRPr="00CC1D33">
        <w:t xml:space="preserve"> Rene</w:t>
      </w:r>
      <w:r w:rsidR="00E25DC0">
        <w:t xml:space="preserve"> Mendez is </w:t>
      </w:r>
      <w:r w:rsidR="000D729B">
        <w:t xml:space="preserve">MBASIA’s </w:t>
      </w:r>
      <w:r w:rsidR="000D729B" w:rsidRPr="00CC1D33">
        <w:t>representative</w:t>
      </w:r>
      <w:r w:rsidR="00CB2561" w:rsidRPr="00CC1D33">
        <w:t xml:space="preserve"> to ERMA. </w:t>
      </w:r>
    </w:p>
    <w:p w:rsidR="00720092" w:rsidRDefault="00720092" w:rsidP="00CB2561"/>
    <w:p w:rsidR="00720092" w:rsidRPr="00CC1D33" w:rsidRDefault="00720092" w:rsidP="00CB2561">
      <w:r>
        <w:t xml:space="preserve">No action needed. </w:t>
      </w:r>
    </w:p>
    <w:p w:rsidR="00CB2561" w:rsidRPr="00CC1D33" w:rsidRDefault="00CB2561" w:rsidP="00CB2561"/>
    <w:p w:rsidR="00CB2561" w:rsidRPr="00CC1D33" w:rsidRDefault="001467E5" w:rsidP="00CB2561">
      <w:r w:rsidRPr="001467E5">
        <w:rPr>
          <w:b/>
        </w:rPr>
        <w:t>D3c.</w:t>
      </w:r>
      <w:r w:rsidRPr="001467E5">
        <w:rPr>
          <w:b/>
        </w:rPr>
        <w:tab/>
        <w:t>CSAC EIA Insurance</w:t>
      </w:r>
    </w:p>
    <w:p w:rsidR="000D729B" w:rsidRDefault="000D729B" w:rsidP="00CB2561"/>
    <w:p w:rsidR="00CB2561" w:rsidRPr="00CC1D33" w:rsidRDefault="000D729B" w:rsidP="00CB2561">
      <w:r>
        <w:t xml:space="preserve">Conor advised that at the Long Range Planning meeting, it was discussed how MBASIA’s premium </w:t>
      </w:r>
      <w:r w:rsidR="00817162">
        <w:t>had been</w:t>
      </w:r>
      <w:r>
        <w:t xml:space="preserve"> increasing</w:t>
      </w:r>
      <w:r w:rsidR="00817162">
        <w:t xml:space="preserve">. </w:t>
      </w:r>
      <w:r w:rsidR="001C16AB">
        <w:t xml:space="preserve">It was discussed how </w:t>
      </w:r>
      <w:r w:rsidR="00817162">
        <w:t xml:space="preserve">MBASIA joined at </w:t>
      </w:r>
      <w:r w:rsidR="006F2F7F">
        <w:t>the $250,000 retention level because the pool</w:t>
      </w:r>
      <w:r w:rsidR="005B4F7A">
        <w:t xml:space="preserve"> w</w:t>
      </w:r>
      <w:r w:rsidR="004211E6">
        <w:t xml:space="preserve">anted a lower retention level as one of the tools to </w:t>
      </w:r>
      <w:r w:rsidR="002B1306">
        <w:t xml:space="preserve">help </w:t>
      </w:r>
      <w:r w:rsidR="004211E6">
        <w:t>fix the Workers’ Compensation deficit issue</w:t>
      </w:r>
      <w:r w:rsidR="008E772F">
        <w:t xml:space="preserve"> so that the pool would</w:t>
      </w:r>
      <w:r w:rsidR="007A22E4">
        <w:t xml:space="preserve"> be transferring severe claims to another Authority for a set premium that we could account for</w:t>
      </w:r>
      <w:r w:rsidR="004211E6">
        <w:t>. The Board gave</w:t>
      </w:r>
      <w:r w:rsidR="002B1306">
        <w:t xml:space="preserve"> Alliant</w:t>
      </w:r>
      <w:r w:rsidR="004211E6">
        <w:t xml:space="preserve"> action </w:t>
      </w:r>
      <w:r w:rsidR="007A22E4">
        <w:t xml:space="preserve">at the Long Range Planning Meeting </w:t>
      </w:r>
      <w:r w:rsidR="004211E6">
        <w:t>that if the premium increased over $600,000</w:t>
      </w:r>
      <w:r w:rsidR="001C16AB">
        <w:t>, that that would trigger MBASIA</w:t>
      </w:r>
      <w:r w:rsidR="004211E6">
        <w:t xml:space="preserve"> </w:t>
      </w:r>
      <w:r w:rsidR="007A72B8">
        <w:t>asking</w:t>
      </w:r>
      <w:r w:rsidR="00DE3811">
        <w:t xml:space="preserve"> for a higher retention to lower the premium. The original estimate was just </w:t>
      </w:r>
      <w:r w:rsidR="00CB2561" w:rsidRPr="00CC1D33">
        <w:t xml:space="preserve">above $600,000. </w:t>
      </w:r>
      <w:r w:rsidR="00DE3811">
        <w:t xml:space="preserve">Alliant evaluated different retention levels at the last Board meeting in April. </w:t>
      </w:r>
      <w:r w:rsidR="002B1306">
        <w:t xml:space="preserve">The </w:t>
      </w:r>
      <w:r w:rsidR="00CB2561" w:rsidRPr="00CC1D33">
        <w:t>Board gave direction at last Board</w:t>
      </w:r>
      <w:r w:rsidR="003C37B6">
        <w:t xml:space="preserve"> Meeting</w:t>
      </w:r>
      <w:r w:rsidR="00CB2561" w:rsidRPr="00CC1D33">
        <w:t xml:space="preserve"> </w:t>
      </w:r>
      <w:r w:rsidR="002B1306">
        <w:t xml:space="preserve">that they would like to </w:t>
      </w:r>
      <w:r w:rsidR="0034599D">
        <w:t xml:space="preserve">consider a </w:t>
      </w:r>
      <w:r w:rsidR="0034599D" w:rsidRPr="00CC1D33">
        <w:t>$</w:t>
      </w:r>
      <w:r w:rsidR="00CB2561" w:rsidRPr="00CC1D33">
        <w:t xml:space="preserve">350,000 SIR.  </w:t>
      </w:r>
      <w:r w:rsidR="002B1306">
        <w:t>The 2013 CSAC EIA premium came</w:t>
      </w:r>
      <w:r w:rsidR="007E0C5E">
        <w:t xml:space="preserve"> in</w:t>
      </w:r>
      <w:r w:rsidR="002B1306">
        <w:t xml:space="preserve"> at $578,558, which is </w:t>
      </w:r>
      <w:r w:rsidR="0034599D">
        <w:t xml:space="preserve">about </w:t>
      </w:r>
      <w:r w:rsidR="002B1306">
        <w:t xml:space="preserve">$35,000 less than CSAC EIA’s prior estimate. </w:t>
      </w:r>
      <w:r w:rsidR="0034599D">
        <w:t>This is an overall 14.5% increase</w:t>
      </w:r>
      <w:r w:rsidR="00CB2561" w:rsidRPr="00CC1D33">
        <w:t xml:space="preserve">. </w:t>
      </w:r>
      <w:r w:rsidR="0034599D">
        <w:t>At the $250,000 retention, MBASIA has</w:t>
      </w:r>
      <w:r w:rsidR="002E73C5">
        <w:t xml:space="preserve"> on average</w:t>
      </w:r>
      <w:r w:rsidR="0034599D">
        <w:t xml:space="preserve"> $2,074,087 in claims. At the $350,000 retention, MBASIA </w:t>
      </w:r>
      <w:r w:rsidR="002E73C5">
        <w:t>averages</w:t>
      </w:r>
      <w:r w:rsidR="0034599D">
        <w:t xml:space="preserve"> $2,239,263 in claims. </w:t>
      </w:r>
      <w:r w:rsidR="002E73C5">
        <w:t xml:space="preserve">There is a $20 different between the $250,000 and $350,000 retention levels. </w:t>
      </w:r>
      <w:r w:rsidR="00CB2561" w:rsidRPr="00CC1D33">
        <w:t xml:space="preserve">Alliant recommends staying at the $250,000 retention. </w:t>
      </w:r>
    </w:p>
    <w:p w:rsidR="00CB2561" w:rsidRPr="00CC1D33" w:rsidRDefault="00CB2561" w:rsidP="00CB2561"/>
    <w:p w:rsidR="002E73C5" w:rsidRDefault="002E73C5" w:rsidP="00CB2561">
      <w:r>
        <w:t xml:space="preserve">A motion was made to renew with </w:t>
      </w:r>
      <w:r w:rsidR="00DF05C2">
        <w:t xml:space="preserve">MBASISA’s Excess Workers’ Compensation Program with </w:t>
      </w:r>
      <w:r>
        <w:t>CSAC EIA at the $250,000 SIR.</w:t>
      </w:r>
    </w:p>
    <w:p w:rsidR="002E73C5" w:rsidRDefault="002E73C5" w:rsidP="00CB2561"/>
    <w:p w:rsidR="00FD11D9" w:rsidRPr="00CC1D33" w:rsidRDefault="00FD11D9" w:rsidP="00FD11D9">
      <w:r w:rsidRPr="00D0486C">
        <w:rPr>
          <w:b/>
          <w:szCs w:val="24"/>
        </w:rPr>
        <w:t>MOTION</w:t>
      </w:r>
      <w:r w:rsidRPr="00D0486C">
        <w:rPr>
          <w:szCs w:val="24"/>
        </w:rPr>
        <w:t>:</w:t>
      </w:r>
      <w:r w:rsidRPr="00D0486C">
        <w:rPr>
          <w:szCs w:val="24"/>
        </w:rPr>
        <w:tab/>
      </w:r>
      <w:r>
        <w:rPr>
          <w:szCs w:val="24"/>
        </w:rPr>
        <w:t>Daniel Dawson</w:t>
      </w:r>
      <w:r>
        <w:rPr>
          <w:szCs w:val="24"/>
        </w:rPr>
        <w:tab/>
      </w:r>
      <w:r w:rsidRPr="00D0486C">
        <w:rPr>
          <w:b/>
          <w:szCs w:val="24"/>
        </w:rPr>
        <w:t>SECOND</w:t>
      </w:r>
      <w:r w:rsidRPr="00D0486C">
        <w:rPr>
          <w:szCs w:val="24"/>
        </w:rPr>
        <w:t>:</w:t>
      </w:r>
      <w:r w:rsidRPr="00D0486C">
        <w:rPr>
          <w:szCs w:val="24"/>
        </w:rPr>
        <w:tab/>
      </w:r>
      <w:r>
        <w:rPr>
          <w:szCs w:val="24"/>
        </w:rPr>
        <w:t xml:space="preserve">Michael Powers        </w:t>
      </w:r>
      <w:r w:rsidRPr="00D0486C">
        <w:rPr>
          <w:b/>
          <w:szCs w:val="24"/>
        </w:rPr>
        <w:t>MOTION CARRIED</w:t>
      </w:r>
    </w:p>
    <w:p w:rsidR="00FD11D9" w:rsidRDefault="00FD11D9" w:rsidP="00CB2561"/>
    <w:p w:rsidR="001467E5" w:rsidRDefault="001467E5" w:rsidP="00CB2561">
      <w:r w:rsidRPr="001467E5">
        <w:rPr>
          <w:b/>
        </w:rPr>
        <w:t>D3d.</w:t>
      </w:r>
      <w:r w:rsidRPr="001467E5">
        <w:rPr>
          <w:b/>
        </w:rPr>
        <w:tab/>
      </w:r>
      <w:r w:rsidR="00CB2561" w:rsidRPr="001467E5">
        <w:rPr>
          <w:b/>
        </w:rPr>
        <w:t>PEPIP Insurance Renewal</w:t>
      </w:r>
      <w:r>
        <w:t xml:space="preserve"> </w:t>
      </w:r>
    </w:p>
    <w:p w:rsidR="003C45A9" w:rsidRDefault="003C45A9" w:rsidP="00CB2561"/>
    <w:p w:rsidR="00CB2561" w:rsidRPr="00CC1D33" w:rsidRDefault="00DF05C2" w:rsidP="00CB2561">
      <w:r>
        <w:t xml:space="preserve">Conor Boughey reminded the members that </w:t>
      </w:r>
      <w:r w:rsidR="00CB2561" w:rsidRPr="00CC1D33">
        <w:t xml:space="preserve">MBASIA </w:t>
      </w:r>
      <w:r w:rsidR="00F31C6F">
        <w:t xml:space="preserve">participates in </w:t>
      </w:r>
      <w:r w:rsidR="00CB2561" w:rsidRPr="00CC1D33">
        <w:t xml:space="preserve">a property program – not all cities are in the program. </w:t>
      </w:r>
      <w:r w:rsidR="00F31C6F">
        <w:t>The p</w:t>
      </w:r>
      <w:r>
        <w:t xml:space="preserve">rogram is placed with PEPIP.  The </w:t>
      </w:r>
      <w:r w:rsidR="00CB2561" w:rsidRPr="00CC1D33">
        <w:t xml:space="preserve">Summary is on page 36. </w:t>
      </w:r>
      <w:r w:rsidR="003228A3">
        <w:t xml:space="preserve">The Total Insured Values </w:t>
      </w:r>
      <w:r w:rsidR="00F31C6F">
        <w:t>of all cities who participate</w:t>
      </w:r>
      <w:r w:rsidR="00CB2561" w:rsidRPr="00CC1D33">
        <w:t xml:space="preserve"> went up about 2.6%. </w:t>
      </w:r>
      <w:r w:rsidR="00F31C6F">
        <w:t xml:space="preserve"> Rate on account went from $.08 to $.10</w:t>
      </w:r>
      <w:r w:rsidR="000A03E1">
        <w:t xml:space="preserve"> which is a </w:t>
      </w:r>
      <w:r w:rsidR="00CB2561" w:rsidRPr="00CC1D33">
        <w:t xml:space="preserve">20% overall increased. </w:t>
      </w:r>
      <w:r w:rsidR="000A03E1">
        <w:t xml:space="preserve">The Premium increased </w:t>
      </w:r>
      <w:r w:rsidR="003228A3">
        <w:t xml:space="preserve">$116,658 to $143,734. </w:t>
      </w:r>
      <w:r w:rsidR="00C55F4F">
        <w:t>The r</w:t>
      </w:r>
      <w:r w:rsidR="00CB2561" w:rsidRPr="00CC1D33">
        <w:t xml:space="preserve">eason why MBASIA is </w:t>
      </w:r>
      <w:r w:rsidR="00C55F4F">
        <w:t>receiving</w:t>
      </w:r>
      <w:r w:rsidR="00CB2561" w:rsidRPr="00CC1D33">
        <w:t xml:space="preserve"> a 20% is due to loss history. </w:t>
      </w:r>
    </w:p>
    <w:p w:rsidR="00CB2561" w:rsidRPr="00CC1D33" w:rsidRDefault="00CB2561" w:rsidP="00CB2561"/>
    <w:p w:rsidR="00CB2561" w:rsidRPr="00CC1D33" w:rsidRDefault="00CB2561" w:rsidP="00CB2561">
      <w:r w:rsidRPr="00CC1D33">
        <w:t>The first l</w:t>
      </w:r>
      <w:r w:rsidR="0093166C">
        <w:t>ayer is placed with Lexington. T</w:t>
      </w:r>
      <w:r w:rsidRPr="00CC1D33">
        <w:t>his year</w:t>
      </w:r>
      <w:r w:rsidR="0093166C">
        <w:t>, PEPIP is</w:t>
      </w:r>
      <w:r w:rsidRPr="00CC1D33">
        <w:t xml:space="preserve"> trying to insert a new captive called Catlin. </w:t>
      </w:r>
      <w:r w:rsidR="00C562C8">
        <w:t>PEPIP is looking at c</w:t>
      </w:r>
      <w:r w:rsidRPr="00CC1D33">
        <w:t>arving</w:t>
      </w:r>
      <w:r w:rsidR="00C562C8">
        <w:t xml:space="preserve"> out</w:t>
      </w:r>
      <w:r w:rsidRPr="00CC1D33">
        <w:t xml:space="preserve"> a piece out of Lexington to gain control over claims and </w:t>
      </w:r>
      <w:r w:rsidR="00C562C8">
        <w:t xml:space="preserve">the </w:t>
      </w:r>
      <w:r w:rsidRPr="00CC1D33">
        <w:t xml:space="preserve">underwriting process. Lexington (AIG) is harder on claims due to their financials. </w:t>
      </w:r>
      <w:r w:rsidR="0072306B">
        <w:t>Alliant is t</w:t>
      </w:r>
      <w:r w:rsidRPr="00CC1D33">
        <w:t xml:space="preserve">rying to find another carrier that will provide the same coverage for </w:t>
      </w:r>
      <w:r w:rsidR="004D3FCC">
        <w:t>a similar</w:t>
      </w:r>
      <w:r w:rsidR="009A44D5">
        <w:t xml:space="preserve"> price</w:t>
      </w:r>
      <w:r w:rsidRPr="00CC1D33">
        <w:t xml:space="preserve">, but at a </w:t>
      </w:r>
      <w:r w:rsidR="00CE2D3C" w:rsidRPr="00CC1D33">
        <w:t>great</w:t>
      </w:r>
      <w:r w:rsidR="00CE2D3C">
        <w:t xml:space="preserve">er </w:t>
      </w:r>
      <w:r w:rsidR="00CE2D3C" w:rsidRPr="00CC1D33">
        <w:t>claims</w:t>
      </w:r>
      <w:r w:rsidRPr="00CC1D33">
        <w:t xml:space="preserve"> control process. </w:t>
      </w:r>
    </w:p>
    <w:p w:rsidR="004D3FCC" w:rsidRDefault="004D3FCC" w:rsidP="00CB2561"/>
    <w:p w:rsidR="0093166C" w:rsidRDefault="0093166C" w:rsidP="00CB2561">
      <w:r>
        <w:t xml:space="preserve">Mike Simmons stated that although the 20% increase is high, </w:t>
      </w:r>
      <w:r w:rsidR="0072306B">
        <w:t xml:space="preserve">MBASIA pays a </w:t>
      </w:r>
      <w:r w:rsidR="009A44D5">
        <w:t>$</w:t>
      </w:r>
      <w:r w:rsidR="0072306B">
        <w:t>.10 rate and most of the MBASIA members have a $5</w:t>
      </w:r>
      <w:r w:rsidR="009A44D5">
        <w:t>,</w:t>
      </w:r>
      <w:r w:rsidR="0072306B">
        <w:t xml:space="preserve">000 property deductible.  Most schools </w:t>
      </w:r>
      <w:r w:rsidR="009A44D5">
        <w:t>pay a $.20 rate and have a $100,000 deductible. The carrier is continuing to offer MBASIA very low deductibles at a very good rate for broad coverage.</w:t>
      </w:r>
    </w:p>
    <w:p w:rsidR="0093166C" w:rsidRDefault="0093166C" w:rsidP="00CB2561"/>
    <w:p w:rsidR="0093166C" w:rsidRDefault="0093166C" w:rsidP="00CB2561">
      <w:r>
        <w:t>Due to the</w:t>
      </w:r>
      <w:r w:rsidR="009A44D5">
        <w:t xml:space="preserve"> Capitola claim, Lexington will continue to charge MBASIA more than an average city with no losses.</w:t>
      </w:r>
    </w:p>
    <w:p w:rsidR="009A44D5" w:rsidRDefault="009A44D5" w:rsidP="00CB2561"/>
    <w:p w:rsidR="006C0CCF" w:rsidRDefault="006C0CCF" w:rsidP="00CB2561">
      <w:r>
        <w:t xml:space="preserve">Conor reminded the members that an allocation spreadsheet has been prepared with each of the member’s premiums. That spreadsheet will be sent to the City of Scotts Valley and Scotts Valley will prepare an invoice for each of the members. </w:t>
      </w:r>
    </w:p>
    <w:p w:rsidR="006C0CCF" w:rsidRDefault="006C0CCF" w:rsidP="00CB2561"/>
    <w:p w:rsidR="00EE551A" w:rsidRDefault="00EE551A" w:rsidP="00CB2561">
      <w:r>
        <w:t xml:space="preserve">Conor reminded the members that earlier this year, Alliant sent each members their Schedule of Values. Conor stated that it’s very important for each member to review their Schedule of Values and make sure that all of their </w:t>
      </w:r>
      <w:r w:rsidR="008A6BF0">
        <w:t>buildings</w:t>
      </w:r>
      <w:r>
        <w:t xml:space="preserve"> are listed</w:t>
      </w:r>
      <w:r w:rsidR="008A6BF0">
        <w:t xml:space="preserve"> that the member wants to have covered</w:t>
      </w:r>
      <w:r>
        <w:t xml:space="preserve">. </w:t>
      </w:r>
    </w:p>
    <w:p w:rsidR="00EE551A" w:rsidRDefault="00EE551A" w:rsidP="00CB2561"/>
    <w:p w:rsidR="00CB2561" w:rsidRDefault="00E1295E" w:rsidP="00CB2561">
      <w:r>
        <w:t xml:space="preserve">Conor stated that </w:t>
      </w:r>
      <w:r w:rsidR="00CB2561" w:rsidRPr="00CC1D33">
        <w:t>Cyber and Pollution coverage</w:t>
      </w:r>
      <w:r>
        <w:t xml:space="preserve"> is included</w:t>
      </w:r>
      <w:r w:rsidR="00CB2561" w:rsidRPr="00CC1D33">
        <w:t xml:space="preserve">. </w:t>
      </w:r>
      <w:r w:rsidR="008052B6">
        <w:t xml:space="preserve"> Conor advised the members that i</w:t>
      </w:r>
      <w:r w:rsidR="00CB2561" w:rsidRPr="00CC1D33">
        <w:t>f there is a pollution</w:t>
      </w:r>
      <w:r>
        <w:t xml:space="preserve"> or cyber</w:t>
      </w:r>
      <w:r w:rsidR="00600AA8">
        <w:t xml:space="preserve"> loss, please call Alliant ASAP</w:t>
      </w:r>
      <w:r w:rsidR="00CB2561" w:rsidRPr="00CC1D33">
        <w:t xml:space="preserve">. </w:t>
      </w:r>
    </w:p>
    <w:p w:rsidR="00600AA8" w:rsidRPr="00CC1D33" w:rsidRDefault="00600AA8" w:rsidP="00CB2561"/>
    <w:p w:rsidR="00CB2561" w:rsidRPr="00CC1D33" w:rsidRDefault="00C91D2F" w:rsidP="00CB2561">
      <w:r w:rsidRPr="00FC42B0">
        <w:rPr>
          <w:highlight w:val="yellow"/>
        </w:rPr>
        <w:t xml:space="preserve">Mike Simmons advised that PEPIP is a unique program </w:t>
      </w:r>
      <w:r w:rsidR="00977413" w:rsidRPr="00FC42B0">
        <w:rPr>
          <w:highlight w:val="yellow"/>
        </w:rPr>
        <w:t>in that it</w:t>
      </w:r>
      <w:r w:rsidRPr="00FC42B0">
        <w:rPr>
          <w:highlight w:val="yellow"/>
        </w:rPr>
        <w:t xml:space="preserve"> has these “bolt on” coverages. </w:t>
      </w:r>
      <w:r w:rsidR="00CB2561" w:rsidRPr="00FC42B0">
        <w:rPr>
          <w:highlight w:val="yellow"/>
        </w:rPr>
        <w:t>Cyber Liability</w:t>
      </w:r>
      <w:r w:rsidRPr="00FC42B0">
        <w:rPr>
          <w:highlight w:val="yellow"/>
        </w:rPr>
        <w:t xml:space="preserve"> is one of those coverages. Cyber Liability</w:t>
      </w:r>
      <w:r w:rsidR="00CB2561" w:rsidRPr="00FC42B0">
        <w:rPr>
          <w:highlight w:val="yellow"/>
        </w:rPr>
        <w:t xml:space="preserve"> is</w:t>
      </w:r>
      <w:r w:rsidR="00A92137" w:rsidRPr="00FC42B0">
        <w:rPr>
          <w:highlight w:val="yellow"/>
        </w:rPr>
        <w:t xml:space="preserve"> both</w:t>
      </w:r>
      <w:r w:rsidR="00CB2561" w:rsidRPr="00FC42B0">
        <w:rPr>
          <w:highlight w:val="yellow"/>
        </w:rPr>
        <w:t xml:space="preserve"> first and third party coverage</w:t>
      </w:r>
      <w:r w:rsidR="006D6B7F" w:rsidRPr="00FC42B0">
        <w:rPr>
          <w:highlight w:val="yellow"/>
        </w:rPr>
        <w:t xml:space="preserve">. </w:t>
      </w:r>
      <w:r w:rsidR="00CB2561" w:rsidRPr="00FC42B0">
        <w:rPr>
          <w:highlight w:val="yellow"/>
        </w:rPr>
        <w:t xml:space="preserve">Beazley </w:t>
      </w:r>
      <w:r w:rsidR="000020A3" w:rsidRPr="00FC42B0">
        <w:rPr>
          <w:highlight w:val="yellow"/>
        </w:rPr>
        <w:t xml:space="preserve">has a condition in that they </w:t>
      </w:r>
      <w:r w:rsidR="00CB2561" w:rsidRPr="00FC42B0">
        <w:rPr>
          <w:highlight w:val="yellow"/>
        </w:rPr>
        <w:t>will only pay $500,</w:t>
      </w:r>
      <w:r w:rsidR="00097624" w:rsidRPr="00FC42B0">
        <w:rPr>
          <w:highlight w:val="yellow"/>
        </w:rPr>
        <w:t>000 for credit monitoring unless city calls immediately</w:t>
      </w:r>
      <w:r w:rsidR="000020A3" w:rsidRPr="00FC42B0">
        <w:rPr>
          <w:highlight w:val="yellow"/>
        </w:rPr>
        <w:t xml:space="preserve"> and use their service. If the member calls immediately</w:t>
      </w:r>
      <w:r w:rsidR="00FC42B0">
        <w:rPr>
          <w:highlight w:val="yellow"/>
        </w:rPr>
        <w:t xml:space="preserve"> and uses their service</w:t>
      </w:r>
      <w:r w:rsidR="000020A3" w:rsidRPr="00FC42B0">
        <w:rPr>
          <w:highlight w:val="yellow"/>
        </w:rPr>
        <w:t>, then Beazl</w:t>
      </w:r>
      <w:r w:rsidR="00E517A1">
        <w:rPr>
          <w:highlight w:val="yellow"/>
        </w:rPr>
        <w:t>e</w:t>
      </w:r>
      <w:r w:rsidR="000020A3" w:rsidRPr="00FC42B0">
        <w:rPr>
          <w:highlight w:val="yellow"/>
        </w:rPr>
        <w:t xml:space="preserve">y will </w:t>
      </w:r>
      <w:r w:rsidR="00097624" w:rsidRPr="00FC42B0">
        <w:rPr>
          <w:highlight w:val="yellow"/>
        </w:rPr>
        <w:t>pay $1,000,000</w:t>
      </w:r>
      <w:r w:rsidR="000020A3" w:rsidRPr="00FC42B0">
        <w:rPr>
          <w:highlight w:val="yellow"/>
        </w:rPr>
        <w:t xml:space="preserve"> for credit monitoring</w:t>
      </w:r>
      <w:r w:rsidR="00097624" w:rsidRPr="00FC42B0">
        <w:rPr>
          <w:highlight w:val="yellow"/>
        </w:rPr>
        <w:t>.</w:t>
      </w:r>
    </w:p>
    <w:p w:rsidR="00CB2561" w:rsidRPr="00CC1D33" w:rsidRDefault="00CB2561" w:rsidP="00CB2561"/>
    <w:p w:rsidR="00CB2561" w:rsidRPr="00CC1D33" w:rsidRDefault="00FC42B0" w:rsidP="00CB2561">
      <w:r>
        <w:t xml:space="preserve">Mr. Simmons further advised that the members have a Pollution policy “bolted” onto their Property policy. </w:t>
      </w:r>
      <w:r w:rsidR="00D32C62">
        <w:t>Mr. Simmons advised the members that if they</w:t>
      </w:r>
      <w:r w:rsidR="008303F6">
        <w:t xml:space="preserve"> have</w:t>
      </w:r>
      <w:r w:rsidR="00D32C62">
        <w:t xml:space="preserve"> a sewer spill, call Alliant immediately. After one week, there is no emergency response coverage. </w:t>
      </w:r>
    </w:p>
    <w:p w:rsidR="00D32C62" w:rsidRDefault="00D32C62" w:rsidP="00CB2561"/>
    <w:p w:rsidR="00CB2561" w:rsidRPr="00CC1D33" w:rsidRDefault="00CB2561" w:rsidP="00CB2561">
      <w:r w:rsidRPr="00CC1D33">
        <w:t xml:space="preserve">Conor to provide </w:t>
      </w:r>
      <w:r w:rsidR="005169B9">
        <w:t xml:space="preserve">a </w:t>
      </w:r>
      <w:r w:rsidRPr="00CC1D33">
        <w:t>one page bullet</w:t>
      </w:r>
      <w:r w:rsidR="005169B9">
        <w:t xml:space="preserve"> on claims reporting.</w:t>
      </w:r>
      <w:r w:rsidRPr="00CC1D33">
        <w:t xml:space="preserve"> </w:t>
      </w:r>
    </w:p>
    <w:p w:rsidR="00CB2561" w:rsidRPr="00CC1D33" w:rsidRDefault="00CB2561" w:rsidP="00CB2561"/>
    <w:p w:rsidR="001467E5" w:rsidRDefault="001467E5" w:rsidP="00CB2561">
      <w:pPr>
        <w:rPr>
          <w:b/>
        </w:rPr>
      </w:pPr>
      <w:r>
        <w:rPr>
          <w:b/>
        </w:rPr>
        <w:t>D3e.</w:t>
      </w:r>
      <w:r>
        <w:rPr>
          <w:b/>
        </w:rPr>
        <w:tab/>
        <w:t>2013-14 Program Year Calendar of Meetings</w:t>
      </w:r>
    </w:p>
    <w:p w:rsidR="001467E5" w:rsidRDefault="001467E5" w:rsidP="00CB2561">
      <w:pPr>
        <w:rPr>
          <w:b/>
        </w:rPr>
      </w:pPr>
    </w:p>
    <w:p w:rsidR="00CB2561" w:rsidRDefault="00EC5953" w:rsidP="00CB2561">
      <w:r>
        <w:t xml:space="preserve">Conor Boughey advised that at the June meeting, Alliant sets the Program Year Calendar of meetings. Conor ran through the proposed dates with the members. </w:t>
      </w:r>
    </w:p>
    <w:p w:rsidR="00EC5953" w:rsidRPr="00CC1D33" w:rsidRDefault="00EC5953" w:rsidP="00CB2561"/>
    <w:p w:rsidR="00724F4A" w:rsidRDefault="00724F4A" w:rsidP="00CB2561">
      <w:r>
        <w:t>A motion was made to approve the 2013-2014 Program Year Calendar of Meetings.</w:t>
      </w:r>
    </w:p>
    <w:p w:rsidR="00724F4A" w:rsidRDefault="00724F4A" w:rsidP="00CB2561"/>
    <w:p w:rsidR="00724F4A" w:rsidRPr="00FA1E1C" w:rsidRDefault="00724F4A" w:rsidP="00724F4A">
      <w:pPr>
        <w:pStyle w:val="Body1"/>
        <w:rPr>
          <w:rFonts w:ascii="Times New Roman" w:hAnsi="Times New Roman"/>
          <w:b/>
          <w:szCs w:val="24"/>
        </w:rPr>
      </w:pPr>
      <w:r w:rsidRPr="00FA1E1C">
        <w:rPr>
          <w:rFonts w:ascii="Times New Roman" w:hAnsi="Times New Roman"/>
          <w:b/>
          <w:szCs w:val="24"/>
        </w:rPr>
        <w:t>MOTION</w:t>
      </w:r>
      <w:r>
        <w:rPr>
          <w:rFonts w:ascii="Times New Roman" w:hAnsi="Times New Roman"/>
          <w:szCs w:val="24"/>
        </w:rPr>
        <w:t>:</w:t>
      </w:r>
      <w:r>
        <w:rPr>
          <w:rFonts w:ascii="Times New Roman" w:hAnsi="Times New Roman"/>
          <w:szCs w:val="24"/>
        </w:rPr>
        <w:tab/>
        <w:t>Daniel Dawson</w:t>
      </w:r>
      <w:r>
        <w:rPr>
          <w:rFonts w:ascii="Times New Roman" w:hAnsi="Times New Roman"/>
          <w:szCs w:val="24"/>
        </w:rPr>
        <w:tab/>
      </w:r>
      <w:r w:rsidRPr="00FA1E1C">
        <w:rPr>
          <w:rFonts w:ascii="Times New Roman" w:hAnsi="Times New Roman"/>
          <w:b/>
          <w:szCs w:val="24"/>
        </w:rPr>
        <w:t>SECOND</w:t>
      </w:r>
      <w:r>
        <w:rPr>
          <w:rFonts w:ascii="Times New Roman" w:hAnsi="Times New Roman"/>
          <w:szCs w:val="24"/>
        </w:rPr>
        <w:t>:</w:t>
      </w:r>
      <w:r>
        <w:rPr>
          <w:rFonts w:ascii="Times New Roman" w:hAnsi="Times New Roman"/>
          <w:szCs w:val="24"/>
        </w:rPr>
        <w:tab/>
        <w:t xml:space="preserve">Steve Matarazzzo      </w:t>
      </w:r>
      <w:r w:rsidRPr="00FA1E1C">
        <w:rPr>
          <w:rFonts w:ascii="Times New Roman" w:hAnsi="Times New Roman"/>
          <w:b/>
          <w:szCs w:val="24"/>
        </w:rPr>
        <w:t>MOTION CARRIED</w:t>
      </w:r>
    </w:p>
    <w:p w:rsidR="00CB2561" w:rsidRPr="00CC1D33" w:rsidRDefault="00CB2561" w:rsidP="00CB2561"/>
    <w:p w:rsidR="001467E5" w:rsidRPr="001467E5" w:rsidRDefault="001467E5" w:rsidP="00CB2561">
      <w:pPr>
        <w:rPr>
          <w:b/>
        </w:rPr>
      </w:pPr>
      <w:r w:rsidRPr="001467E5">
        <w:rPr>
          <w:b/>
        </w:rPr>
        <w:t>D4.</w:t>
      </w:r>
      <w:r w:rsidRPr="001467E5">
        <w:rPr>
          <w:b/>
        </w:rPr>
        <w:tab/>
        <w:t>LOSS REPORT</w:t>
      </w:r>
    </w:p>
    <w:p w:rsidR="001467E5" w:rsidRDefault="001467E5" w:rsidP="00CB2561"/>
    <w:p w:rsidR="001467E5" w:rsidRPr="00FA1E1C" w:rsidRDefault="001467E5" w:rsidP="001467E5">
      <w:pPr>
        <w:pStyle w:val="Body1"/>
        <w:rPr>
          <w:rFonts w:ascii="Times New Roman" w:hAnsi="Times New Roman"/>
          <w:b/>
          <w:szCs w:val="24"/>
        </w:rPr>
      </w:pPr>
      <w:r>
        <w:rPr>
          <w:rFonts w:ascii="Times New Roman" w:hAnsi="Times New Roman"/>
          <w:b/>
          <w:szCs w:val="24"/>
        </w:rPr>
        <w:t xml:space="preserve">D4a. Liability Third Party Administrator’s Report - </w:t>
      </w:r>
      <w:r w:rsidRPr="006F074A">
        <w:rPr>
          <w:rFonts w:ascii="Times New Roman" w:hAnsi="Times New Roman"/>
          <w:b/>
          <w:bCs/>
        </w:rPr>
        <w:t>The MBASIA Board of Directors entered into Closed Session pursuant to Government Section Code 54956.95.</w:t>
      </w:r>
    </w:p>
    <w:p w:rsidR="001467E5" w:rsidRDefault="001467E5" w:rsidP="001467E5">
      <w:pPr>
        <w:pStyle w:val="Body1"/>
        <w:rPr>
          <w:rFonts w:ascii="Times New Roman" w:hAnsi="Times New Roman"/>
          <w:szCs w:val="24"/>
        </w:rPr>
      </w:pPr>
    </w:p>
    <w:p w:rsidR="001467E5" w:rsidRDefault="001467E5" w:rsidP="001467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1F7F88">
        <w:t>A</w:t>
      </w:r>
      <w:r w:rsidRPr="00FB5634">
        <w:rPr>
          <w:rFonts w:ascii="Times-Roman" w:hAnsi="Times-Roman" w:cs="Times-Roman"/>
        </w:rPr>
        <w:t xml:space="preserve"> </w:t>
      </w:r>
      <w:r w:rsidRPr="001F7F88">
        <w:t xml:space="preserve">motion was made to enter into closed session at </w:t>
      </w:r>
      <w:r>
        <w:t>10:30</w:t>
      </w:r>
      <w:r w:rsidRPr="001F7F88">
        <w:t xml:space="preserve"> AM pursuant to Government Section Code 54956.95. </w:t>
      </w:r>
    </w:p>
    <w:p w:rsidR="001467E5" w:rsidRPr="001467E5" w:rsidRDefault="001467E5" w:rsidP="00CB2561"/>
    <w:p w:rsidR="001467E5" w:rsidRPr="00FA1E1C" w:rsidRDefault="001467E5" w:rsidP="001467E5">
      <w:pPr>
        <w:pStyle w:val="Body1"/>
        <w:rPr>
          <w:rFonts w:ascii="Times New Roman" w:hAnsi="Times New Roman"/>
          <w:b/>
          <w:szCs w:val="24"/>
        </w:rPr>
      </w:pPr>
      <w:r w:rsidRPr="00FA1E1C">
        <w:rPr>
          <w:rFonts w:ascii="Times New Roman" w:hAnsi="Times New Roman"/>
          <w:b/>
          <w:szCs w:val="24"/>
        </w:rPr>
        <w:t>MOTION</w:t>
      </w:r>
      <w:r>
        <w:rPr>
          <w:rFonts w:ascii="Times New Roman" w:hAnsi="Times New Roman"/>
          <w:szCs w:val="24"/>
        </w:rPr>
        <w:t>:</w:t>
      </w:r>
      <w:r>
        <w:rPr>
          <w:rFonts w:ascii="Times New Roman" w:hAnsi="Times New Roman"/>
          <w:szCs w:val="24"/>
        </w:rPr>
        <w:tab/>
        <w:t>Michael Powers</w:t>
      </w:r>
      <w:r>
        <w:rPr>
          <w:rFonts w:ascii="Times New Roman" w:hAnsi="Times New Roman"/>
          <w:szCs w:val="24"/>
        </w:rPr>
        <w:tab/>
      </w:r>
      <w:r w:rsidRPr="00FA1E1C">
        <w:rPr>
          <w:rFonts w:ascii="Times New Roman" w:hAnsi="Times New Roman"/>
          <w:b/>
          <w:szCs w:val="24"/>
        </w:rPr>
        <w:t>SECOND</w:t>
      </w:r>
      <w:r>
        <w:rPr>
          <w:rFonts w:ascii="Times New Roman" w:hAnsi="Times New Roman"/>
          <w:szCs w:val="24"/>
        </w:rPr>
        <w:t>:</w:t>
      </w:r>
      <w:r>
        <w:rPr>
          <w:rFonts w:ascii="Times New Roman" w:hAnsi="Times New Roman"/>
          <w:szCs w:val="24"/>
        </w:rPr>
        <w:tab/>
        <w:t xml:space="preserve">Daniel Dawson          </w:t>
      </w:r>
      <w:r w:rsidRPr="00FA1E1C">
        <w:rPr>
          <w:rFonts w:ascii="Times New Roman" w:hAnsi="Times New Roman"/>
          <w:b/>
          <w:szCs w:val="24"/>
        </w:rPr>
        <w:t>MOTION CARRIED</w:t>
      </w:r>
    </w:p>
    <w:p w:rsidR="001467E5" w:rsidRPr="001467E5" w:rsidRDefault="001467E5" w:rsidP="00CB2561">
      <w:pPr>
        <w:rPr>
          <w:b/>
        </w:rPr>
      </w:pPr>
    </w:p>
    <w:p w:rsidR="001467E5" w:rsidRPr="00DB3395" w:rsidRDefault="001467E5" w:rsidP="001467E5">
      <w:pPr>
        <w:pStyle w:val="Body1"/>
        <w:rPr>
          <w:rFonts w:ascii="Times New Roman" w:hAnsi="Times New Roman"/>
          <w:szCs w:val="24"/>
        </w:rPr>
      </w:pPr>
      <w:r w:rsidRPr="00DB3395">
        <w:rPr>
          <w:rFonts w:ascii="Times New Roman" w:hAnsi="Times New Roman"/>
          <w:szCs w:val="24"/>
        </w:rPr>
        <w:t xml:space="preserve">A motion was made to come out of closed session at </w:t>
      </w:r>
      <w:r w:rsidR="00D00FE1" w:rsidRPr="00DB3395">
        <w:rPr>
          <w:rFonts w:ascii="Times New Roman" w:hAnsi="Times New Roman"/>
          <w:szCs w:val="24"/>
        </w:rPr>
        <w:t>10:45</w:t>
      </w:r>
      <w:r w:rsidRPr="00DB3395">
        <w:rPr>
          <w:rFonts w:ascii="Times New Roman" w:hAnsi="Times New Roman"/>
          <w:szCs w:val="24"/>
        </w:rPr>
        <w:t xml:space="preserve"> a.m.</w:t>
      </w:r>
    </w:p>
    <w:p w:rsidR="001467E5" w:rsidRPr="00DB3395" w:rsidRDefault="001467E5" w:rsidP="001467E5">
      <w:pPr>
        <w:pStyle w:val="Body1"/>
        <w:rPr>
          <w:rFonts w:ascii="Times New Roman" w:hAnsi="Times New Roman"/>
          <w:szCs w:val="24"/>
        </w:rPr>
      </w:pPr>
    </w:p>
    <w:p w:rsidR="00CB2561" w:rsidRPr="00CC1D33" w:rsidRDefault="001467E5" w:rsidP="001467E5">
      <w:r w:rsidRPr="00DB3395">
        <w:rPr>
          <w:b/>
          <w:szCs w:val="24"/>
        </w:rPr>
        <w:t>MOTION</w:t>
      </w:r>
      <w:r w:rsidRPr="00DB3395">
        <w:rPr>
          <w:szCs w:val="24"/>
        </w:rPr>
        <w:t>:</w:t>
      </w:r>
      <w:r w:rsidRPr="00DB3395">
        <w:rPr>
          <w:szCs w:val="24"/>
        </w:rPr>
        <w:tab/>
      </w:r>
      <w:r w:rsidR="00D00FE1" w:rsidRPr="00DB3395">
        <w:rPr>
          <w:szCs w:val="24"/>
        </w:rPr>
        <w:t>Daniel Dawson</w:t>
      </w:r>
      <w:r w:rsidRPr="00DB3395">
        <w:rPr>
          <w:szCs w:val="24"/>
        </w:rPr>
        <w:tab/>
      </w:r>
      <w:r w:rsidRPr="00DB3395">
        <w:rPr>
          <w:b/>
          <w:szCs w:val="24"/>
        </w:rPr>
        <w:t>SECOND</w:t>
      </w:r>
      <w:r w:rsidRPr="00DB3395">
        <w:rPr>
          <w:szCs w:val="24"/>
        </w:rPr>
        <w:t>:</w:t>
      </w:r>
      <w:r w:rsidRPr="00DB3395">
        <w:rPr>
          <w:szCs w:val="24"/>
        </w:rPr>
        <w:tab/>
        <w:t xml:space="preserve">Jaime Goldstein         </w:t>
      </w:r>
      <w:r w:rsidRPr="00DB3395">
        <w:rPr>
          <w:b/>
          <w:szCs w:val="24"/>
        </w:rPr>
        <w:t>MOTION CARRIED</w:t>
      </w:r>
    </w:p>
    <w:p w:rsidR="001467E5" w:rsidRDefault="001467E5" w:rsidP="00CB2561"/>
    <w:p w:rsidR="001467E5" w:rsidRPr="00365B92" w:rsidRDefault="001467E5" w:rsidP="00CB2561">
      <w:pPr>
        <w:rPr>
          <w:b/>
        </w:rPr>
      </w:pPr>
      <w:r w:rsidRPr="00365B92">
        <w:rPr>
          <w:b/>
        </w:rPr>
        <w:t>E.</w:t>
      </w:r>
      <w:r w:rsidRPr="00365B92">
        <w:rPr>
          <w:b/>
        </w:rPr>
        <w:tab/>
        <w:t>PROGRAM ADMINISTRATORS REPORT</w:t>
      </w:r>
    </w:p>
    <w:p w:rsidR="001467E5" w:rsidRDefault="001467E5" w:rsidP="00CB2561"/>
    <w:p w:rsidR="001467E5" w:rsidRPr="00365B92" w:rsidRDefault="001467E5" w:rsidP="00CB2561">
      <w:pPr>
        <w:rPr>
          <w:b/>
        </w:rPr>
      </w:pPr>
      <w:r w:rsidRPr="00365B92">
        <w:rPr>
          <w:b/>
        </w:rPr>
        <w:t>E1.</w:t>
      </w:r>
      <w:r w:rsidRPr="00365B92">
        <w:rPr>
          <w:b/>
        </w:rPr>
        <w:tab/>
        <w:t>MBASIA’s Website – Transitioning to Alliant Connect</w:t>
      </w:r>
    </w:p>
    <w:p w:rsidR="005F5D35" w:rsidRDefault="005F5D35" w:rsidP="00CB2561"/>
    <w:p w:rsidR="005F5D35" w:rsidRPr="005F5D35" w:rsidRDefault="005F5D35" w:rsidP="00CB2561">
      <w:r>
        <w:t xml:space="preserve">Monica Sandbergen and Michael Simmons gave a presentation to the Board on Alliant Connect and demonstrated a sample site to the members. </w:t>
      </w:r>
    </w:p>
    <w:p w:rsidR="005F5D35" w:rsidRDefault="005F5D35" w:rsidP="00CB2561">
      <w:pPr>
        <w:rPr>
          <w:b/>
        </w:rPr>
      </w:pPr>
    </w:p>
    <w:p w:rsidR="001467E5" w:rsidRPr="00365B92" w:rsidRDefault="00365B92" w:rsidP="00CB2561">
      <w:pPr>
        <w:rPr>
          <w:b/>
        </w:rPr>
      </w:pPr>
      <w:r w:rsidRPr="00365B92">
        <w:rPr>
          <w:b/>
        </w:rPr>
        <w:t>F.</w:t>
      </w:r>
      <w:r w:rsidRPr="00365B92">
        <w:rPr>
          <w:b/>
        </w:rPr>
        <w:tab/>
        <w:t>CORRESPONDENCE/INFORMATION</w:t>
      </w:r>
    </w:p>
    <w:p w:rsidR="00365B92" w:rsidRDefault="00365B92" w:rsidP="00CB2561"/>
    <w:p w:rsidR="00365B92" w:rsidRPr="00365B92" w:rsidRDefault="00365B92" w:rsidP="00CB2561">
      <w:pPr>
        <w:rPr>
          <w:b/>
        </w:rPr>
      </w:pPr>
      <w:r w:rsidRPr="00365B92">
        <w:rPr>
          <w:b/>
        </w:rPr>
        <w:t>G.</w:t>
      </w:r>
      <w:r w:rsidRPr="00365B92">
        <w:rPr>
          <w:b/>
        </w:rPr>
        <w:tab/>
        <w:t>GENERAL RISK MANAGEMENT ISSUES</w:t>
      </w:r>
    </w:p>
    <w:p w:rsidR="00365B92" w:rsidRPr="00365B92" w:rsidRDefault="00365B92" w:rsidP="00CB2561">
      <w:pPr>
        <w:rPr>
          <w:b/>
        </w:rPr>
      </w:pPr>
    </w:p>
    <w:p w:rsidR="00365B92" w:rsidRDefault="00365B92" w:rsidP="00CB2561">
      <w:r>
        <w:t xml:space="preserve">None. </w:t>
      </w:r>
    </w:p>
    <w:p w:rsidR="00365B92" w:rsidRDefault="00365B92" w:rsidP="00CB2561"/>
    <w:p w:rsidR="00CB2561" w:rsidRPr="00CC1D33" w:rsidRDefault="00CB2561" w:rsidP="00CB2561">
      <w:r w:rsidRPr="00CC1D33">
        <w:t>Meeting adjourned at 11:03 a.m.</w:t>
      </w:r>
      <w:bookmarkStart w:id="0" w:name="_GoBack"/>
      <w:bookmarkEnd w:id="0"/>
    </w:p>
    <w:sectPr w:rsidR="00CB2561" w:rsidRPr="00CC1D33" w:rsidSect="00780350">
      <w:headerReference w:type="default" r:id="rId8"/>
      <w:footerReference w:type="default" r:id="rId9"/>
      <w:type w:val="continuous"/>
      <w:pgSz w:w="12240" w:h="15840"/>
      <w:pgMar w:top="1890" w:right="1440" w:bottom="720" w:left="1440" w:header="540" w:footer="3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5C7" w:rsidRDefault="00B955C7">
      <w:r>
        <w:separator/>
      </w:r>
    </w:p>
  </w:endnote>
  <w:endnote w:type="continuationSeparator" w:id="1">
    <w:p w:rsidR="00B955C7" w:rsidRDefault="00B95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5C7" w:rsidRPr="00CE190D" w:rsidRDefault="00B955C7" w:rsidP="00CE190D">
    <w:pPr>
      <w:pStyle w:val="Footer"/>
      <w:jc w:val="center"/>
      <w:rPr>
        <w:b/>
        <w:i/>
        <w:sz w:val="20"/>
      </w:rPr>
    </w:pPr>
    <w:r w:rsidRPr="00CE190D">
      <w:rPr>
        <w:b/>
        <w:i/>
        <w:sz w:val="20"/>
      </w:rPr>
      <w:t xml:space="preserve">A </w:t>
    </w:r>
    <w:smartTag w:uri="urn:schemas-microsoft-com:office:smarttags" w:element="place">
      <w:smartTag w:uri="urn:schemas-microsoft-com:office:smarttags" w:element="State">
        <w:r w:rsidRPr="00CE190D">
          <w:rPr>
            <w:b/>
            <w:i/>
            <w:sz w:val="20"/>
          </w:rPr>
          <w:t>California</w:t>
        </w:r>
      </w:smartTag>
    </w:smartTag>
    <w:r w:rsidRPr="00CE190D">
      <w:rPr>
        <w:b/>
        <w:i/>
        <w:sz w:val="20"/>
      </w:rPr>
      <w:t xml:space="preserve"> Joint Powers Authority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5C7" w:rsidRDefault="00B955C7">
      <w:r>
        <w:separator/>
      </w:r>
    </w:p>
  </w:footnote>
  <w:footnote w:type="continuationSeparator" w:id="1">
    <w:p w:rsidR="00B955C7" w:rsidRDefault="00B955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5C7" w:rsidRDefault="00257DBC" w:rsidP="00947AB4">
    <w:pPr>
      <w:pStyle w:val="Header"/>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23pt;margin-top:-3.4pt;width:216.05pt;height:57.6pt;z-index:251656704" filled="f" stroked="f">
          <v:textbox style="mso-next-textbox:#_x0000_s2049">
            <w:txbxContent>
              <w:p w:rsidR="00B955C7" w:rsidRDefault="00B955C7" w:rsidP="00925B2D">
                <w:pPr>
                  <w:pStyle w:val="Heading3"/>
                </w:pPr>
                <w:r>
                  <w:t>MBASIA</w:t>
                </w:r>
              </w:p>
            </w:txbxContent>
          </v:textbox>
        </v:shape>
      </w:pict>
    </w:r>
    <w:r>
      <w:rPr>
        <w:noProof/>
      </w:rPr>
      <w:pict>
        <v:line id="_x0000_s2050" style="position:absolute;left:0;text-align:left;z-index:251658752" from="-40.95pt,57.2pt" to="508.05pt,57.2pt" strokecolor="navy"/>
      </w:pict>
    </w:r>
    <w:r>
      <w:rPr>
        <w:noProof/>
      </w:rPr>
      <w:pict>
        <v:shape id="_x0000_s2051" type="#_x0000_t202" style="position:absolute;left:0;text-align:left;margin-left:205.65pt;margin-top:-8.8pt;width:302.4pt;height:75.45pt;z-index:251657728" filled="f" stroked="f">
          <v:textbox style="mso-next-textbox:#_x0000_s2051">
            <w:txbxContent>
              <w:p w:rsidR="00B955C7" w:rsidRDefault="00B955C7" w:rsidP="0072424B">
                <w:pPr>
                  <w:pStyle w:val="Heading1"/>
                  <w:jc w:val="center"/>
                  <w:rPr>
                    <w:color w:val="000080"/>
                  </w:rPr>
                </w:pPr>
                <w:smartTag w:uri="urn:schemas-microsoft-com:office:smarttags" w:element="place">
                  <w:smartTag w:uri="urn:schemas-microsoft-com:office:smarttags" w:element="PlaceName">
                    <w:r>
                      <w:rPr>
                        <w:color w:val="000080"/>
                      </w:rPr>
                      <w:t>Monterey</w:t>
                    </w:r>
                  </w:smartTag>
                  <w:r>
                    <w:rPr>
                      <w:color w:val="000080"/>
                    </w:rPr>
                    <w:t xml:space="preserve"> </w:t>
                  </w:r>
                  <w:smartTag w:uri="urn:schemas-microsoft-com:office:smarttags" w:element="PlaceType">
                    <w:r>
                      <w:rPr>
                        <w:color w:val="000080"/>
                      </w:rPr>
                      <w:t>Bay</w:t>
                    </w:r>
                  </w:smartTag>
                </w:smartTag>
                <w:r>
                  <w:rPr>
                    <w:color w:val="000080"/>
                  </w:rPr>
                  <w:t xml:space="preserve"> Area Self Insurance Authority</w:t>
                </w:r>
              </w:p>
              <w:p w:rsidR="00B955C7" w:rsidRPr="005038C3" w:rsidRDefault="00B955C7" w:rsidP="0072424B">
                <w:pPr>
                  <w:jc w:val="center"/>
                  <w:rPr>
                    <w:i/>
                    <w:color w:val="000080"/>
                    <w:sz w:val="20"/>
                  </w:rPr>
                </w:pPr>
                <w:r w:rsidRPr="005038C3">
                  <w:rPr>
                    <w:i/>
                    <w:color w:val="000080"/>
                    <w:sz w:val="20"/>
                  </w:rPr>
                  <w:t xml:space="preserve">c/o </w:t>
                </w:r>
                <w:r>
                  <w:rPr>
                    <w:i/>
                    <w:color w:val="000080"/>
                    <w:sz w:val="20"/>
                  </w:rPr>
                  <w:t>Alliant Insurance Services</w:t>
                </w:r>
              </w:p>
              <w:p w:rsidR="00B955C7" w:rsidRPr="005038C3" w:rsidRDefault="00B955C7" w:rsidP="005038C3">
                <w:pPr>
                  <w:pStyle w:val="Heading2"/>
                  <w:jc w:val="center"/>
                  <w:rPr>
                    <w:color w:val="000080"/>
                  </w:rPr>
                </w:pPr>
                <w:smartTag w:uri="urn:schemas-microsoft-com:office:smarttags" w:element="address">
                  <w:smartTag w:uri="urn:schemas-microsoft-com:office:smarttags" w:element="Street">
                    <w:r>
                      <w:rPr>
                        <w:color w:val="000080"/>
                      </w:rPr>
                      <w:t>100 Pine Street</w:t>
                    </w:r>
                  </w:smartTag>
                </w:smartTag>
                <w:r>
                  <w:rPr>
                    <w:color w:val="000080"/>
                  </w:rPr>
                  <w:t>, 11</w:t>
                </w:r>
                <w:r w:rsidRPr="00FA40B8">
                  <w:rPr>
                    <w:color w:val="000080"/>
                    <w:vertAlign w:val="superscript"/>
                  </w:rPr>
                  <w:t>th</w:t>
                </w:r>
                <w:r>
                  <w:rPr>
                    <w:color w:val="000080"/>
                  </w:rPr>
                  <w:t xml:space="preserve"> Floor</w:t>
                </w:r>
              </w:p>
              <w:p w:rsidR="00B955C7" w:rsidRPr="005038C3" w:rsidRDefault="00B955C7" w:rsidP="005038C3">
                <w:pPr>
                  <w:pStyle w:val="Heading2"/>
                  <w:jc w:val="center"/>
                  <w:rPr>
                    <w:color w:val="000080"/>
                  </w:rPr>
                </w:pPr>
                <w:smartTag w:uri="urn:schemas-microsoft-com:office:smarttags" w:element="place">
                  <w:smartTag w:uri="urn:schemas-microsoft-com:office:smarttags" w:element="City">
                    <w:r>
                      <w:rPr>
                        <w:color w:val="000080"/>
                      </w:rPr>
                      <w:t>San Francisco</w:t>
                    </w:r>
                  </w:smartTag>
                  <w:r>
                    <w:rPr>
                      <w:color w:val="000080"/>
                    </w:rPr>
                    <w:t xml:space="preserve">, </w:t>
                  </w:r>
                  <w:smartTag w:uri="urn:schemas-microsoft-com:office:smarttags" w:element="State">
                    <w:r>
                      <w:rPr>
                        <w:color w:val="000080"/>
                      </w:rPr>
                      <w:t>CA</w:t>
                    </w:r>
                  </w:smartTag>
                  <w:r>
                    <w:rPr>
                      <w:color w:val="000080"/>
                    </w:rPr>
                    <w:t xml:space="preserve"> </w:t>
                  </w:r>
                  <w:smartTag w:uri="urn:schemas-microsoft-com:office:smarttags" w:element="PostalCode">
                    <w:r>
                      <w:rPr>
                        <w:color w:val="000080"/>
                      </w:rPr>
                      <w:t>94111</w:t>
                    </w:r>
                  </w:smartTag>
                </w:smartTag>
              </w:p>
              <w:p w:rsidR="00B955C7" w:rsidRPr="005038C3" w:rsidRDefault="00B955C7" w:rsidP="005038C3">
                <w:pPr>
                  <w:pStyle w:val="Heading2"/>
                  <w:jc w:val="center"/>
                  <w:rPr>
                    <w:color w:val="000080"/>
                  </w:rPr>
                </w:pPr>
                <w:r>
                  <w:rPr>
                    <w:color w:val="000080"/>
                  </w:rPr>
                  <w:t>(415) 403-1400</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17E2C"/>
    <w:multiLevelType w:val="hybridMultilevel"/>
    <w:tmpl w:val="82C660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245696"/>
    <w:multiLevelType w:val="hybridMultilevel"/>
    <w:tmpl w:val="1220D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CF6374"/>
    <w:multiLevelType w:val="hybridMultilevel"/>
    <w:tmpl w:val="6FC42B6A"/>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4A16691"/>
    <w:multiLevelType w:val="hybridMultilevel"/>
    <w:tmpl w:val="4C2E0446"/>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279401ED"/>
    <w:multiLevelType w:val="hybridMultilevel"/>
    <w:tmpl w:val="1EE6D2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F080B68"/>
    <w:multiLevelType w:val="hybridMultilevel"/>
    <w:tmpl w:val="7E3C52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FE9320E"/>
    <w:multiLevelType w:val="hybridMultilevel"/>
    <w:tmpl w:val="E312E25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E2F4CE6"/>
    <w:multiLevelType w:val="hybridMultilevel"/>
    <w:tmpl w:val="B1A80F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752553A"/>
    <w:multiLevelType w:val="hybridMultilevel"/>
    <w:tmpl w:val="AE2C585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4F52438E"/>
    <w:multiLevelType w:val="hybridMultilevel"/>
    <w:tmpl w:val="30E64A4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569B4804"/>
    <w:multiLevelType w:val="hybridMultilevel"/>
    <w:tmpl w:val="86CCCD1A"/>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9E15073"/>
    <w:multiLevelType w:val="hybridMultilevel"/>
    <w:tmpl w:val="02C80D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26905EA"/>
    <w:multiLevelType w:val="hybridMultilevel"/>
    <w:tmpl w:val="48623F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6850DE4"/>
    <w:multiLevelType w:val="hybridMultilevel"/>
    <w:tmpl w:val="247C34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797D70EC"/>
    <w:multiLevelType w:val="hybridMultilevel"/>
    <w:tmpl w:val="A4DC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AA1704"/>
    <w:multiLevelType w:val="hybridMultilevel"/>
    <w:tmpl w:val="272E960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D3B201C"/>
    <w:multiLevelType w:val="hybridMultilevel"/>
    <w:tmpl w:val="ADB8DCA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2"/>
  </w:num>
  <w:num w:numId="3">
    <w:abstractNumId w:val="10"/>
  </w:num>
  <w:num w:numId="4">
    <w:abstractNumId w:val="6"/>
  </w:num>
  <w:num w:numId="5">
    <w:abstractNumId w:val="9"/>
  </w:num>
  <w:num w:numId="6">
    <w:abstractNumId w:val="3"/>
  </w:num>
  <w:num w:numId="7">
    <w:abstractNumId w:val="8"/>
  </w:num>
  <w:num w:numId="8">
    <w:abstractNumId w:val="5"/>
  </w:num>
  <w:num w:numId="9">
    <w:abstractNumId w:val="7"/>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 w:numId="16">
    <w:abstractNumId w:val="1"/>
  </w:num>
  <w:num w:numId="17">
    <w:abstractNumId w:val="15"/>
  </w:num>
  <w:num w:numId="18">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3"/>
    <o:shapelayout v:ext="edit">
      <o:idmap v:ext="edit" data="2"/>
    </o:shapelayout>
  </w:hdrShapeDefaults>
  <w:footnotePr>
    <w:footnote w:id="0"/>
    <w:footnote w:id="1"/>
  </w:footnotePr>
  <w:endnotePr>
    <w:endnote w:id="0"/>
    <w:endnote w:id="1"/>
  </w:endnotePr>
  <w:compat/>
  <w:rsids>
    <w:rsidRoot w:val="008B359F"/>
    <w:rsid w:val="000016FC"/>
    <w:rsid w:val="00001D6F"/>
    <w:rsid w:val="00001EDC"/>
    <w:rsid w:val="00002027"/>
    <w:rsid w:val="000020A3"/>
    <w:rsid w:val="000038FD"/>
    <w:rsid w:val="00006AFF"/>
    <w:rsid w:val="0000724E"/>
    <w:rsid w:val="000124BA"/>
    <w:rsid w:val="00013599"/>
    <w:rsid w:val="00015051"/>
    <w:rsid w:val="00016E79"/>
    <w:rsid w:val="00020202"/>
    <w:rsid w:val="000220A7"/>
    <w:rsid w:val="000234C4"/>
    <w:rsid w:val="00026E69"/>
    <w:rsid w:val="00030FFE"/>
    <w:rsid w:val="00033EAA"/>
    <w:rsid w:val="00036064"/>
    <w:rsid w:val="00042E37"/>
    <w:rsid w:val="00042E4E"/>
    <w:rsid w:val="0004321B"/>
    <w:rsid w:val="000432BE"/>
    <w:rsid w:val="0004407D"/>
    <w:rsid w:val="0004630F"/>
    <w:rsid w:val="00055A81"/>
    <w:rsid w:val="00055C7D"/>
    <w:rsid w:val="000569C1"/>
    <w:rsid w:val="00063D96"/>
    <w:rsid w:val="000652D3"/>
    <w:rsid w:val="000704C7"/>
    <w:rsid w:val="00073FB1"/>
    <w:rsid w:val="00074E09"/>
    <w:rsid w:val="000755F3"/>
    <w:rsid w:val="00077F61"/>
    <w:rsid w:val="0008069F"/>
    <w:rsid w:val="00080AC2"/>
    <w:rsid w:val="00081ECD"/>
    <w:rsid w:val="00085EC8"/>
    <w:rsid w:val="00086C29"/>
    <w:rsid w:val="00086ED9"/>
    <w:rsid w:val="00090BAD"/>
    <w:rsid w:val="000912A7"/>
    <w:rsid w:val="00095B67"/>
    <w:rsid w:val="00097624"/>
    <w:rsid w:val="000A03E1"/>
    <w:rsid w:val="000A1145"/>
    <w:rsid w:val="000A1231"/>
    <w:rsid w:val="000A1821"/>
    <w:rsid w:val="000B21A8"/>
    <w:rsid w:val="000B2CA3"/>
    <w:rsid w:val="000B4089"/>
    <w:rsid w:val="000B46BD"/>
    <w:rsid w:val="000B5FAB"/>
    <w:rsid w:val="000B6669"/>
    <w:rsid w:val="000C186F"/>
    <w:rsid w:val="000C4324"/>
    <w:rsid w:val="000C5E59"/>
    <w:rsid w:val="000D1A71"/>
    <w:rsid w:val="000D2643"/>
    <w:rsid w:val="000D3B34"/>
    <w:rsid w:val="000D511F"/>
    <w:rsid w:val="000D68BE"/>
    <w:rsid w:val="000D729B"/>
    <w:rsid w:val="000E0EED"/>
    <w:rsid w:val="000E2AA0"/>
    <w:rsid w:val="000E318E"/>
    <w:rsid w:val="000E56B0"/>
    <w:rsid w:val="000E583C"/>
    <w:rsid w:val="000F34E4"/>
    <w:rsid w:val="000F35E4"/>
    <w:rsid w:val="000F4390"/>
    <w:rsid w:val="000F44BA"/>
    <w:rsid w:val="000F4D08"/>
    <w:rsid w:val="000F6742"/>
    <w:rsid w:val="00104427"/>
    <w:rsid w:val="00106317"/>
    <w:rsid w:val="0011027E"/>
    <w:rsid w:val="00110770"/>
    <w:rsid w:val="00110E05"/>
    <w:rsid w:val="00112D0E"/>
    <w:rsid w:val="0011335E"/>
    <w:rsid w:val="00114B68"/>
    <w:rsid w:val="001157BC"/>
    <w:rsid w:val="0011695B"/>
    <w:rsid w:val="001226CA"/>
    <w:rsid w:val="00124951"/>
    <w:rsid w:val="00125EE3"/>
    <w:rsid w:val="00126BD6"/>
    <w:rsid w:val="00127329"/>
    <w:rsid w:val="00127F17"/>
    <w:rsid w:val="00131115"/>
    <w:rsid w:val="00131A37"/>
    <w:rsid w:val="00133717"/>
    <w:rsid w:val="00134D03"/>
    <w:rsid w:val="00135C2B"/>
    <w:rsid w:val="0013638E"/>
    <w:rsid w:val="0013717F"/>
    <w:rsid w:val="00137EB4"/>
    <w:rsid w:val="00141BA7"/>
    <w:rsid w:val="00142EE6"/>
    <w:rsid w:val="0014562E"/>
    <w:rsid w:val="001456F6"/>
    <w:rsid w:val="001467E5"/>
    <w:rsid w:val="00147572"/>
    <w:rsid w:val="001514BC"/>
    <w:rsid w:val="00151C08"/>
    <w:rsid w:val="00152AEB"/>
    <w:rsid w:val="001536E6"/>
    <w:rsid w:val="00154B85"/>
    <w:rsid w:val="001561DA"/>
    <w:rsid w:val="00156B67"/>
    <w:rsid w:val="00157174"/>
    <w:rsid w:val="00160684"/>
    <w:rsid w:val="00160757"/>
    <w:rsid w:val="00162F77"/>
    <w:rsid w:val="001633C0"/>
    <w:rsid w:val="00163A40"/>
    <w:rsid w:val="00163B08"/>
    <w:rsid w:val="0016461B"/>
    <w:rsid w:val="001654DA"/>
    <w:rsid w:val="0017162B"/>
    <w:rsid w:val="00180293"/>
    <w:rsid w:val="001826B9"/>
    <w:rsid w:val="00193723"/>
    <w:rsid w:val="001948EC"/>
    <w:rsid w:val="00194A50"/>
    <w:rsid w:val="00195638"/>
    <w:rsid w:val="001A0034"/>
    <w:rsid w:val="001A0AD8"/>
    <w:rsid w:val="001A2AFF"/>
    <w:rsid w:val="001A2D5E"/>
    <w:rsid w:val="001A4623"/>
    <w:rsid w:val="001A6358"/>
    <w:rsid w:val="001A7C09"/>
    <w:rsid w:val="001A7C3A"/>
    <w:rsid w:val="001B16FC"/>
    <w:rsid w:val="001B67E6"/>
    <w:rsid w:val="001B6FD6"/>
    <w:rsid w:val="001B7282"/>
    <w:rsid w:val="001C03EA"/>
    <w:rsid w:val="001C16AB"/>
    <w:rsid w:val="001C5C0F"/>
    <w:rsid w:val="001C6F86"/>
    <w:rsid w:val="001D0C7D"/>
    <w:rsid w:val="001D15AE"/>
    <w:rsid w:val="001D2711"/>
    <w:rsid w:val="001D4F48"/>
    <w:rsid w:val="001D58A6"/>
    <w:rsid w:val="001D636E"/>
    <w:rsid w:val="001D6862"/>
    <w:rsid w:val="001D7518"/>
    <w:rsid w:val="001D7686"/>
    <w:rsid w:val="001E0FC1"/>
    <w:rsid w:val="001E45AA"/>
    <w:rsid w:val="001E49F9"/>
    <w:rsid w:val="001E4B17"/>
    <w:rsid w:val="001E590F"/>
    <w:rsid w:val="001E7C2C"/>
    <w:rsid w:val="001F114B"/>
    <w:rsid w:val="001F11E2"/>
    <w:rsid w:val="001F566F"/>
    <w:rsid w:val="001F607F"/>
    <w:rsid w:val="001F79BA"/>
    <w:rsid w:val="002007D0"/>
    <w:rsid w:val="002029B9"/>
    <w:rsid w:val="002031EC"/>
    <w:rsid w:val="002041DA"/>
    <w:rsid w:val="00206CA2"/>
    <w:rsid w:val="00207317"/>
    <w:rsid w:val="0021005D"/>
    <w:rsid w:val="0021124C"/>
    <w:rsid w:val="002139AD"/>
    <w:rsid w:val="002173F3"/>
    <w:rsid w:val="0021756B"/>
    <w:rsid w:val="002210AC"/>
    <w:rsid w:val="002229F4"/>
    <w:rsid w:val="00222CC2"/>
    <w:rsid w:val="00225E66"/>
    <w:rsid w:val="00231183"/>
    <w:rsid w:val="0023196A"/>
    <w:rsid w:val="00232A94"/>
    <w:rsid w:val="002334B5"/>
    <w:rsid w:val="00234060"/>
    <w:rsid w:val="00236EDC"/>
    <w:rsid w:val="00237178"/>
    <w:rsid w:val="00244A31"/>
    <w:rsid w:val="00247FE3"/>
    <w:rsid w:val="0025065E"/>
    <w:rsid w:val="00252B89"/>
    <w:rsid w:val="00255124"/>
    <w:rsid w:val="00257DBC"/>
    <w:rsid w:val="002600E0"/>
    <w:rsid w:val="002614BB"/>
    <w:rsid w:val="0026158A"/>
    <w:rsid w:val="00261D0A"/>
    <w:rsid w:val="00261D99"/>
    <w:rsid w:val="002645CB"/>
    <w:rsid w:val="00276F7E"/>
    <w:rsid w:val="00283472"/>
    <w:rsid w:val="00284411"/>
    <w:rsid w:val="002851A4"/>
    <w:rsid w:val="0028567D"/>
    <w:rsid w:val="0028660B"/>
    <w:rsid w:val="00287BE7"/>
    <w:rsid w:val="002907D9"/>
    <w:rsid w:val="002911BA"/>
    <w:rsid w:val="00292DE1"/>
    <w:rsid w:val="002945F7"/>
    <w:rsid w:val="0029521E"/>
    <w:rsid w:val="00295B21"/>
    <w:rsid w:val="00295F67"/>
    <w:rsid w:val="00295FF3"/>
    <w:rsid w:val="002964A5"/>
    <w:rsid w:val="002979AC"/>
    <w:rsid w:val="002A0F57"/>
    <w:rsid w:val="002A102E"/>
    <w:rsid w:val="002A18D2"/>
    <w:rsid w:val="002A5B6C"/>
    <w:rsid w:val="002A61C1"/>
    <w:rsid w:val="002B014A"/>
    <w:rsid w:val="002B1306"/>
    <w:rsid w:val="002B1A11"/>
    <w:rsid w:val="002B334D"/>
    <w:rsid w:val="002B53AA"/>
    <w:rsid w:val="002B6056"/>
    <w:rsid w:val="002B618D"/>
    <w:rsid w:val="002B7509"/>
    <w:rsid w:val="002C0323"/>
    <w:rsid w:val="002C27B6"/>
    <w:rsid w:val="002C3263"/>
    <w:rsid w:val="002C5002"/>
    <w:rsid w:val="002C5A6B"/>
    <w:rsid w:val="002C6B17"/>
    <w:rsid w:val="002C7829"/>
    <w:rsid w:val="002D05AE"/>
    <w:rsid w:val="002D18BC"/>
    <w:rsid w:val="002D206D"/>
    <w:rsid w:val="002D2754"/>
    <w:rsid w:val="002D58FB"/>
    <w:rsid w:val="002E13F8"/>
    <w:rsid w:val="002E1FED"/>
    <w:rsid w:val="002E2AC5"/>
    <w:rsid w:val="002E4AC6"/>
    <w:rsid w:val="002E640B"/>
    <w:rsid w:val="002E73C5"/>
    <w:rsid w:val="002F0AAE"/>
    <w:rsid w:val="002F2694"/>
    <w:rsid w:val="002F2EC5"/>
    <w:rsid w:val="002F34E9"/>
    <w:rsid w:val="002F3CB5"/>
    <w:rsid w:val="002F5034"/>
    <w:rsid w:val="002F7102"/>
    <w:rsid w:val="0030317D"/>
    <w:rsid w:val="00304C50"/>
    <w:rsid w:val="00305FBF"/>
    <w:rsid w:val="00306C34"/>
    <w:rsid w:val="00311CE2"/>
    <w:rsid w:val="003148E3"/>
    <w:rsid w:val="00314DC0"/>
    <w:rsid w:val="00316C34"/>
    <w:rsid w:val="0031718F"/>
    <w:rsid w:val="003228A3"/>
    <w:rsid w:val="00326BB5"/>
    <w:rsid w:val="00326BFA"/>
    <w:rsid w:val="00330554"/>
    <w:rsid w:val="00330F5B"/>
    <w:rsid w:val="0033168B"/>
    <w:rsid w:val="00331AAE"/>
    <w:rsid w:val="00335C9B"/>
    <w:rsid w:val="0034064B"/>
    <w:rsid w:val="00342994"/>
    <w:rsid w:val="00342B60"/>
    <w:rsid w:val="00344016"/>
    <w:rsid w:val="0034599D"/>
    <w:rsid w:val="00345DD4"/>
    <w:rsid w:val="00346560"/>
    <w:rsid w:val="00346E3A"/>
    <w:rsid w:val="003513D5"/>
    <w:rsid w:val="00351CB2"/>
    <w:rsid w:val="00352EEC"/>
    <w:rsid w:val="00353A64"/>
    <w:rsid w:val="00356E4D"/>
    <w:rsid w:val="003574E4"/>
    <w:rsid w:val="003614F6"/>
    <w:rsid w:val="0036236C"/>
    <w:rsid w:val="00363185"/>
    <w:rsid w:val="00364C29"/>
    <w:rsid w:val="00365ACB"/>
    <w:rsid w:val="00365B92"/>
    <w:rsid w:val="00365C45"/>
    <w:rsid w:val="003670E1"/>
    <w:rsid w:val="003706F5"/>
    <w:rsid w:val="00376121"/>
    <w:rsid w:val="003765BA"/>
    <w:rsid w:val="003765F8"/>
    <w:rsid w:val="00376E34"/>
    <w:rsid w:val="00380DE1"/>
    <w:rsid w:val="00380ED4"/>
    <w:rsid w:val="0038305D"/>
    <w:rsid w:val="003838AE"/>
    <w:rsid w:val="00384514"/>
    <w:rsid w:val="003851D0"/>
    <w:rsid w:val="00391100"/>
    <w:rsid w:val="00391FDD"/>
    <w:rsid w:val="003931C5"/>
    <w:rsid w:val="003A0A7F"/>
    <w:rsid w:val="003A2BB4"/>
    <w:rsid w:val="003A3AFB"/>
    <w:rsid w:val="003A3C01"/>
    <w:rsid w:val="003A52E0"/>
    <w:rsid w:val="003A68F3"/>
    <w:rsid w:val="003A6B20"/>
    <w:rsid w:val="003A7073"/>
    <w:rsid w:val="003B02A8"/>
    <w:rsid w:val="003B0E1E"/>
    <w:rsid w:val="003B1621"/>
    <w:rsid w:val="003B2A9E"/>
    <w:rsid w:val="003B477F"/>
    <w:rsid w:val="003B4B28"/>
    <w:rsid w:val="003C132C"/>
    <w:rsid w:val="003C32FD"/>
    <w:rsid w:val="003C37B6"/>
    <w:rsid w:val="003C3FA6"/>
    <w:rsid w:val="003C45A9"/>
    <w:rsid w:val="003C4F38"/>
    <w:rsid w:val="003C6ED4"/>
    <w:rsid w:val="003D008B"/>
    <w:rsid w:val="003D1E35"/>
    <w:rsid w:val="003D63FC"/>
    <w:rsid w:val="003E0530"/>
    <w:rsid w:val="003E1887"/>
    <w:rsid w:val="003E236C"/>
    <w:rsid w:val="003E2846"/>
    <w:rsid w:val="003E4E8C"/>
    <w:rsid w:val="003E5AA3"/>
    <w:rsid w:val="003E6261"/>
    <w:rsid w:val="003E68CC"/>
    <w:rsid w:val="003F477F"/>
    <w:rsid w:val="003F6A46"/>
    <w:rsid w:val="0040243F"/>
    <w:rsid w:val="0040606D"/>
    <w:rsid w:val="00406228"/>
    <w:rsid w:val="00406DE0"/>
    <w:rsid w:val="00411DEB"/>
    <w:rsid w:val="004124B8"/>
    <w:rsid w:val="00413CA3"/>
    <w:rsid w:val="00414FE9"/>
    <w:rsid w:val="004151CF"/>
    <w:rsid w:val="00417F44"/>
    <w:rsid w:val="00420649"/>
    <w:rsid w:val="004211E6"/>
    <w:rsid w:val="00421A21"/>
    <w:rsid w:val="00423C7E"/>
    <w:rsid w:val="004260FB"/>
    <w:rsid w:val="00430CE1"/>
    <w:rsid w:val="004339EB"/>
    <w:rsid w:val="00434062"/>
    <w:rsid w:val="00435A50"/>
    <w:rsid w:val="00436D49"/>
    <w:rsid w:val="00436F14"/>
    <w:rsid w:val="004406BA"/>
    <w:rsid w:val="00441DBD"/>
    <w:rsid w:val="00443C94"/>
    <w:rsid w:val="004463A5"/>
    <w:rsid w:val="00447BFC"/>
    <w:rsid w:val="00450ADE"/>
    <w:rsid w:val="00452489"/>
    <w:rsid w:val="00453440"/>
    <w:rsid w:val="004560C6"/>
    <w:rsid w:val="0045628C"/>
    <w:rsid w:val="00457B55"/>
    <w:rsid w:val="0046109E"/>
    <w:rsid w:val="00461DEF"/>
    <w:rsid w:val="00462F30"/>
    <w:rsid w:val="00464C27"/>
    <w:rsid w:val="004650D5"/>
    <w:rsid w:val="00471422"/>
    <w:rsid w:val="00471A91"/>
    <w:rsid w:val="004721F0"/>
    <w:rsid w:val="00473BBD"/>
    <w:rsid w:val="0047550F"/>
    <w:rsid w:val="00480D86"/>
    <w:rsid w:val="00481E55"/>
    <w:rsid w:val="0048285E"/>
    <w:rsid w:val="00484DDD"/>
    <w:rsid w:val="00485109"/>
    <w:rsid w:val="00485BB6"/>
    <w:rsid w:val="00486356"/>
    <w:rsid w:val="00486C38"/>
    <w:rsid w:val="00490671"/>
    <w:rsid w:val="00494400"/>
    <w:rsid w:val="00496C0B"/>
    <w:rsid w:val="004979EA"/>
    <w:rsid w:val="004A0461"/>
    <w:rsid w:val="004A1C60"/>
    <w:rsid w:val="004A6F0B"/>
    <w:rsid w:val="004A7036"/>
    <w:rsid w:val="004A7761"/>
    <w:rsid w:val="004A7875"/>
    <w:rsid w:val="004B13CE"/>
    <w:rsid w:val="004B162D"/>
    <w:rsid w:val="004B1AD7"/>
    <w:rsid w:val="004B2E5D"/>
    <w:rsid w:val="004B3D05"/>
    <w:rsid w:val="004B5979"/>
    <w:rsid w:val="004C0416"/>
    <w:rsid w:val="004C1423"/>
    <w:rsid w:val="004C182C"/>
    <w:rsid w:val="004C27DB"/>
    <w:rsid w:val="004C7E2B"/>
    <w:rsid w:val="004D0F82"/>
    <w:rsid w:val="004D3FCC"/>
    <w:rsid w:val="004D412C"/>
    <w:rsid w:val="004D55A4"/>
    <w:rsid w:val="004D74CD"/>
    <w:rsid w:val="004E10B3"/>
    <w:rsid w:val="004E1257"/>
    <w:rsid w:val="004E438A"/>
    <w:rsid w:val="004E6F4A"/>
    <w:rsid w:val="004F0AAC"/>
    <w:rsid w:val="004F26AC"/>
    <w:rsid w:val="004F50B4"/>
    <w:rsid w:val="005015BB"/>
    <w:rsid w:val="005019D7"/>
    <w:rsid w:val="005038C3"/>
    <w:rsid w:val="00506D3B"/>
    <w:rsid w:val="005072EC"/>
    <w:rsid w:val="00511D38"/>
    <w:rsid w:val="005120D7"/>
    <w:rsid w:val="00512BBB"/>
    <w:rsid w:val="00513B10"/>
    <w:rsid w:val="00514B8A"/>
    <w:rsid w:val="0051684B"/>
    <w:rsid w:val="005169B9"/>
    <w:rsid w:val="005220AC"/>
    <w:rsid w:val="00524B86"/>
    <w:rsid w:val="005257BA"/>
    <w:rsid w:val="00526D25"/>
    <w:rsid w:val="00532B3D"/>
    <w:rsid w:val="005349D4"/>
    <w:rsid w:val="00534FDD"/>
    <w:rsid w:val="00535E2E"/>
    <w:rsid w:val="00537C1E"/>
    <w:rsid w:val="00541159"/>
    <w:rsid w:val="00543580"/>
    <w:rsid w:val="00543FD0"/>
    <w:rsid w:val="0054454F"/>
    <w:rsid w:val="0054470B"/>
    <w:rsid w:val="00544E73"/>
    <w:rsid w:val="00545EA9"/>
    <w:rsid w:val="0054698D"/>
    <w:rsid w:val="0054731F"/>
    <w:rsid w:val="00547636"/>
    <w:rsid w:val="005517BA"/>
    <w:rsid w:val="00553CD8"/>
    <w:rsid w:val="005540FA"/>
    <w:rsid w:val="00556F03"/>
    <w:rsid w:val="005572E6"/>
    <w:rsid w:val="005603C3"/>
    <w:rsid w:val="00562455"/>
    <w:rsid w:val="00563339"/>
    <w:rsid w:val="00564F65"/>
    <w:rsid w:val="005651EB"/>
    <w:rsid w:val="00566D04"/>
    <w:rsid w:val="005678FA"/>
    <w:rsid w:val="0057119E"/>
    <w:rsid w:val="005713DF"/>
    <w:rsid w:val="00572096"/>
    <w:rsid w:val="0057798C"/>
    <w:rsid w:val="00581DC1"/>
    <w:rsid w:val="00582D13"/>
    <w:rsid w:val="00587184"/>
    <w:rsid w:val="005912E2"/>
    <w:rsid w:val="005926D9"/>
    <w:rsid w:val="00592868"/>
    <w:rsid w:val="0059330F"/>
    <w:rsid w:val="005952BA"/>
    <w:rsid w:val="005A0703"/>
    <w:rsid w:val="005A171A"/>
    <w:rsid w:val="005A2A9F"/>
    <w:rsid w:val="005A547D"/>
    <w:rsid w:val="005A63FA"/>
    <w:rsid w:val="005B0552"/>
    <w:rsid w:val="005B1C12"/>
    <w:rsid w:val="005B29CA"/>
    <w:rsid w:val="005B4F7A"/>
    <w:rsid w:val="005B5CD2"/>
    <w:rsid w:val="005B5F0E"/>
    <w:rsid w:val="005B7078"/>
    <w:rsid w:val="005B7B64"/>
    <w:rsid w:val="005B7D90"/>
    <w:rsid w:val="005C1421"/>
    <w:rsid w:val="005C3295"/>
    <w:rsid w:val="005C3742"/>
    <w:rsid w:val="005C4F3E"/>
    <w:rsid w:val="005C62B9"/>
    <w:rsid w:val="005C7258"/>
    <w:rsid w:val="005C731B"/>
    <w:rsid w:val="005C79CF"/>
    <w:rsid w:val="005C7B86"/>
    <w:rsid w:val="005D189A"/>
    <w:rsid w:val="005D4BD1"/>
    <w:rsid w:val="005D57D6"/>
    <w:rsid w:val="005D75AC"/>
    <w:rsid w:val="005E0DEC"/>
    <w:rsid w:val="005E2846"/>
    <w:rsid w:val="005E2B20"/>
    <w:rsid w:val="005E3E05"/>
    <w:rsid w:val="005E7480"/>
    <w:rsid w:val="005F0D60"/>
    <w:rsid w:val="005F172D"/>
    <w:rsid w:val="005F190F"/>
    <w:rsid w:val="005F4142"/>
    <w:rsid w:val="005F4279"/>
    <w:rsid w:val="005F4505"/>
    <w:rsid w:val="005F576B"/>
    <w:rsid w:val="005F5D35"/>
    <w:rsid w:val="005F78C6"/>
    <w:rsid w:val="00600AA8"/>
    <w:rsid w:val="006019CB"/>
    <w:rsid w:val="00604F2F"/>
    <w:rsid w:val="00607FC2"/>
    <w:rsid w:val="00614E12"/>
    <w:rsid w:val="00616030"/>
    <w:rsid w:val="00616DAE"/>
    <w:rsid w:val="00621DBA"/>
    <w:rsid w:val="006228E6"/>
    <w:rsid w:val="00622ABA"/>
    <w:rsid w:val="006247A9"/>
    <w:rsid w:val="00624D68"/>
    <w:rsid w:val="00624FC0"/>
    <w:rsid w:val="00624FF6"/>
    <w:rsid w:val="00626B52"/>
    <w:rsid w:val="00626E36"/>
    <w:rsid w:val="00627BE0"/>
    <w:rsid w:val="006307C6"/>
    <w:rsid w:val="00630B72"/>
    <w:rsid w:val="006328EF"/>
    <w:rsid w:val="006333E9"/>
    <w:rsid w:val="00633FC8"/>
    <w:rsid w:val="006401D2"/>
    <w:rsid w:val="00641F2B"/>
    <w:rsid w:val="0064390B"/>
    <w:rsid w:val="00645955"/>
    <w:rsid w:val="00650480"/>
    <w:rsid w:val="006539A4"/>
    <w:rsid w:val="006543B3"/>
    <w:rsid w:val="00655597"/>
    <w:rsid w:val="0065669A"/>
    <w:rsid w:val="006567C7"/>
    <w:rsid w:val="00660F29"/>
    <w:rsid w:val="00664943"/>
    <w:rsid w:val="006651E2"/>
    <w:rsid w:val="006658A3"/>
    <w:rsid w:val="00665CD2"/>
    <w:rsid w:val="00665EE6"/>
    <w:rsid w:val="00670D72"/>
    <w:rsid w:val="00670E7A"/>
    <w:rsid w:val="00673240"/>
    <w:rsid w:val="00673FB6"/>
    <w:rsid w:val="006767A8"/>
    <w:rsid w:val="0067778C"/>
    <w:rsid w:val="00683B28"/>
    <w:rsid w:val="0068537A"/>
    <w:rsid w:val="00691682"/>
    <w:rsid w:val="006917E6"/>
    <w:rsid w:val="00691EEF"/>
    <w:rsid w:val="006923D4"/>
    <w:rsid w:val="006962A4"/>
    <w:rsid w:val="00697572"/>
    <w:rsid w:val="006A3D2C"/>
    <w:rsid w:val="006A4420"/>
    <w:rsid w:val="006A529F"/>
    <w:rsid w:val="006B0874"/>
    <w:rsid w:val="006B0A5D"/>
    <w:rsid w:val="006B22F0"/>
    <w:rsid w:val="006B2AE1"/>
    <w:rsid w:val="006B4061"/>
    <w:rsid w:val="006B47BA"/>
    <w:rsid w:val="006B7234"/>
    <w:rsid w:val="006B72F6"/>
    <w:rsid w:val="006C0CCF"/>
    <w:rsid w:val="006C11B7"/>
    <w:rsid w:val="006C1266"/>
    <w:rsid w:val="006C1B7B"/>
    <w:rsid w:val="006C2A54"/>
    <w:rsid w:val="006C3718"/>
    <w:rsid w:val="006C5018"/>
    <w:rsid w:val="006D6B7F"/>
    <w:rsid w:val="006E1460"/>
    <w:rsid w:val="006E23D2"/>
    <w:rsid w:val="006E2D56"/>
    <w:rsid w:val="006E3B83"/>
    <w:rsid w:val="006E4BFA"/>
    <w:rsid w:val="006E7C8D"/>
    <w:rsid w:val="006F235D"/>
    <w:rsid w:val="006F2F7F"/>
    <w:rsid w:val="006F5DA8"/>
    <w:rsid w:val="006F701A"/>
    <w:rsid w:val="00700789"/>
    <w:rsid w:val="007021DD"/>
    <w:rsid w:val="007032D2"/>
    <w:rsid w:val="00710239"/>
    <w:rsid w:val="007115B5"/>
    <w:rsid w:val="00712EF4"/>
    <w:rsid w:val="00714656"/>
    <w:rsid w:val="00714989"/>
    <w:rsid w:val="00715F0A"/>
    <w:rsid w:val="00720092"/>
    <w:rsid w:val="00720508"/>
    <w:rsid w:val="00721707"/>
    <w:rsid w:val="00721C8F"/>
    <w:rsid w:val="007221B6"/>
    <w:rsid w:val="00722FE3"/>
    <w:rsid w:val="0072306B"/>
    <w:rsid w:val="00723684"/>
    <w:rsid w:val="007238E7"/>
    <w:rsid w:val="0072424B"/>
    <w:rsid w:val="00724EA4"/>
    <w:rsid w:val="00724F4A"/>
    <w:rsid w:val="00727F6B"/>
    <w:rsid w:val="007318C1"/>
    <w:rsid w:val="00735C4E"/>
    <w:rsid w:val="00737037"/>
    <w:rsid w:val="007407AF"/>
    <w:rsid w:val="007421CE"/>
    <w:rsid w:val="007429B0"/>
    <w:rsid w:val="00743849"/>
    <w:rsid w:val="00745E82"/>
    <w:rsid w:val="007470AA"/>
    <w:rsid w:val="00747146"/>
    <w:rsid w:val="00747F4D"/>
    <w:rsid w:val="00751714"/>
    <w:rsid w:val="00751A38"/>
    <w:rsid w:val="0075242E"/>
    <w:rsid w:val="007537E0"/>
    <w:rsid w:val="00753CBF"/>
    <w:rsid w:val="00755E0D"/>
    <w:rsid w:val="00761F59"/>
    <w:rsid w:val="00762659"/>
    <w:rsid w:val="007641AF"/>
    <w:rsid w:val="00767D5A"/>
    <w:rsid w:val="0077153D"/>
    <w:rsid w:val="00772C01"/>
    <w:rsid w:val="00773791"/>
    <w:rsid w:val="0077408B"/>
    <w:rsid w:val="00774345"/>
    <w:rsid w:val="0077794B"/>
    <w:rsid w:val="00780350"/>
    <w:rsid w:val="00781A75"/>
    <w:rsid w:val="00782B19"/>
    <w:rsid w:val="007831D3"/>
    <w:rsid w:val="007831E6"/>
    <w:rsid w:val="007921AB"/>
    <w:rsid w:val="007937C8"/>
    <w:rsid w:val="007956CA"/>
    <w:rsid w:val="007966AC"/>
    <w:rsid w:val="007979BB"/>
    <w:rsid w:val="007A0548"/>
    <w:rsid w:val="007A0A18"/>
    <w:rsid w:val="007A16EF"/>
    <w:rsid w:val="007A22E4"/>
    <w:rsid w:val="007A25C2"/>
    <w:rsid w:val="007A2A94"/>
    <w:rsid w:val="007A329C"/>
    <w:rsid w:val="007A48BE"/>
    <w:rsid w:val="007A512F"/>
    <w:rsid w:val="007A53F9"/>
    <w:rsid w:val="007A5567"/>
    <w:rsid w:val="007A5C16"/>
    <w:rsid w:val="007A6231"/>
    <w:rsid w:val="007A72B8"/>
    <w:rsid w:val="007B009E"/>
    <w:rsid w:val="007B4487"/>
    <w:rsid w:val="007B4583"/>
    <w:rsid w:val="007C1EB6"/>
    <w:rsid w:val="007C22CE"/>
    <w:rsid w:val="007C2B27"/>
    <w:rsid w:val="007C55CC"/>
    <w:rsid w:val="007D011C"/>
    <w:rsid w:val="007D0C8E"/>
    <w:rsid w:val="007D1695"/>
    <w:rsid w:val="007D4C6E"/>
    <w:rsid w:val="007D56BB"/>
    <w:rsid w:val="007D5D52"/>
    <w:rsid w:val="007D63A4"/>
    <w:rsid w:val="007E0C5E"/>
    <w:rsid w:val="007E340D"/>
    <w:rsid w:val="007E3885"/>
    <w:rsid w:val="007E7AD1"/>
    <w:rsid w:val="007F2380"/>
    <w:rsid w:val="007F2CC2"/>
    <w:rsid w:val="007F43B4"/>
    <w:rsid w:val="007F5F42"/>
    <w:rsid w:val="007F62EF"/>
    <w:rsid w:val="007F7ACD"/>
    <w:rsid w:val="008016EC"/>
    <w:rsid w:val="008029D0"/>
    <w:rsid w:val="00802C99"/>
    <w:rsid w:val="008052B6"/>
    <w:rsid w:val="008121A9"/>
    <w:rsid w:val="0081260A"/>
    <w:rsid w:val="008155AF"/>
    <w:rsid w:val="008157BF"/>
    <w:rsid w:val="00817162"/>
    <w:rsid w:val="00821062"/>
    <w:rsid w:val="008221AB"/>
    <w:rsid w:val="008303F6"/>
    <w:rsid w:val="008372E7"/>
    <w:rsid w:val="0084368B"/>
    <w:rsid w:val="00844ADD"/>
    <w:rsid w:val="00845A80"/>
    <w:rsid w:val="00847FFA"/>
    <w:rsid w:val="00851482"/>
    <w:rsid w:val="00852786"/>
    <w:rsid w:val="008530CA"/>
    <w:rsid w:val="00856F74"/>
    <w:rsid w:val="00857381"/>
    <w:rsid w:val="00860C79"/>
    <w:rsid w:val="00863357"/>
    <w:rsid w:val="00866683"/>
    <w:rsid w:val="008668EF"/>
    <w:rsid w:val="00867A26"/>
    <w:rsid w:val="00870FBE"/>
    <w:rsid w:val="00872AFB"/>
    <w:rsid w:val="00874768"/>
    <w:rsid w:val="00875881"/>
    <w:rsid w:val="00875ECA"/>
    <w:rsid w:val="0087660E"/>
    <w:rsid w:val="00876812"/>
    <w:rsid w:val="00880CC4"/>
    <w:rsid w:val="00882B40"/>
    <w:rsid w:val="00883B51"/>
    <w:rsid w:val="00884653"/>
    <w:rsid w:val="008861E3"/>
    <w:rsid w:val="00886B24"/>
    <w:rsid w:val="008875C2"/>
    <w:rsid w:val="00890003"/>
    <w:rsid w:val="008908AE"/>
    <w:rsid w:val="00890D00"/>
    <w:rsid w:val="0089134E"/>
    <w:rsid w:val="00892CC7"/>
    <w:rsid w:val="008945F7"/>
    <w:rsid w:val="00895F09"/>
    <w:rsid w:val="00896550"/>
    <w:rsid w:val="008966D6"/>
    <w:rsid w:val="00897C6F"/>
    <w:rsid w:val="008A0125"/>
    <w:rsid w:val="008A127C"/>
    <w:rsid w:val="008A1818"/>
    <w:rsid w:val="008A5648"/>
    <w:rsid w:val="008A6BF0"/>
    <w:rsid w:val="008B0D0F"/>
    <w:rsid w:val="008B1EC2"/>
    <w:rsid w:val="008B359F"/>
    <w:rsid w:val="008B72AF"/>
    <w:rsid w:val="008B7BB1"/>
    <w:rsid w:val="008C04F7"/>
    <w:rsid w:val="008C373D"/>
    <w:rsid w:val="008C39BD"/>
    <w:rsid w:val="008C3C73"/>
    <w:rsid w:val="008C6066"/>
    <w:rsid w:val="008C68A1"/>
    <w:rsid w:val="008D0815"/>
    <w:rsid w:val="008D3A48"/>
    <w:rsid w:val="008D5DD5"/>
    <w:rsid w:val="008D641D"/>
    <w:rsid w:val="008E385E"/>
    <w:rsid w:val="008E3F19"/>
    <w:rsid w:val="008E4C54"/>
    <w:rsid w:val="008E53AE"/>
    <w:rsid w:val="008E5C5B"/>
    <w:rsid w:val="008E6209"/>
    <w:rsid w:val="008E772F"/>
    <w:rsid w:val="008E778A"/>
    <w:rsid w:val="008F09CA"/>
    <w:rsid w:val="008F2811"/>
    <w:rsid w:val="008F41C5"/>
    <w:rsid w:val="008F43B3"/>
    <w:rsid w:val="008F5109"/>
    <w:rsid w:val="008F5FB3"/>
    <w:rsid w:val="00900D53"/>
    <w:rsid w:val="009021B1"/>
    <w:rsid w:val="0090269D"/>
    <w:rsid w:val="00904DAA"/>
    <w:rsid w:val="00907635"/>
    <w:rsid w:val="00907A25"/>
    <w:rsid w:val="00915288"/>
    <w:rsid w:val="009158F5"/>
    <w:rsid w:val="009200B9"/>
    <w:rsid w:val="0092057B"/>
    <w:rsid w:val="009205D4"/>
    <w:rsid w:val="00922326"/>
    <w:rsid w:val="00925B2D"/>
    <w:rsid w:val="009260D2"/>
    <w:rsid w:val="00927C55"/>
    <w:rsid w:val="009302F7"/>
    <w:rsid w:val="00930A79"/>
    <w:rsid w:val="0093131C"/>
    <w:rsid w:val="0093166C"/>
    <w:rsid w:val="00932BFA"/>
    <w:rsid w:val="009332AB"/>
    <w:rsid w:val="009333C2"/>
    <w:rsid w:val="00933CD3"/>
    <w:rsid w:val="00933FE8"/>
    <w:rsid w:val="00934F7F"/>
    <w:rsid w:val="009401B2"/>
    <w:rsid w:val="009401E8"/>
    <w:rsid w:val="00941A01"/>
    <w:rsid w:val="00942A84"/>
    <w:rsid w:val="00943860"/>
    <w:rsid w:val="00943AF6"/>
    <w:rsid w:val="00943EBD"/>
    <w:rsid w:val="00944BAB"/>
    <w:rsid w:val="00945E80"/>
    <w:rsid w:val="0094678C"/>
    <w:rsid w:val="00947AB4"/>
    <w:rsid w:val="009503C0"/>
    <w:rsid w:val="00950E31"/>
    <w:rsid w:val="00951372"/>
    <w:rsid w:val="009515E7"/>
    <w:rsid w:val="0095416A"/>
    <w:rsid w:val="00962413"/>
    <w:rsid w:val="00962565"/>
    <w:rsid w:val="00964742"/>
    <w:rsid w:val="00965AD7"/>
    <w:rsid w:val="00966D81"/>
    <w:rsid w:val="00966F27"/>
    <w:rsid w:val="0097245D"/>
    <w:rsid w:val="009743F8"/>
    <w:rsid w:val="00977413"/>
    <w:rsid w:val="00977BCA"/>
    <w:rsid w:val="00981451"/>
    <w:rsid w:val="00993500"/>
    <w:rsid w:val="00996917"/>
    <w:rsid w:val="00996CA9"/>
    <w:rsid w:val="00997EA7"/>
    <w:rsid w:val="009A2124"/>
    <w:rsid w:val="009A44D5"/>
    <w:rsid w:val="009A48CF"/>
    <w:rsid w:val="009A4946"/>
    <w:rsid w:val="009A4962"/>
    <w:rsid w:val="009A6D76"/>
    <w:rsid w:val="009B2100"/>
    <w:rsid w:val="009B546C"/>
    <w:rsid w:val="009B5FC0"/>
    <w:rsid w:val="009B607B"/>
    <w:rsid w:val="009B704D"/>
    <w:rsid w:val="009B7535"/>
    <w:rsid w:val="009C1F99"/>
    <w:rsid w:val="009C1FF8"/>
    <w:rsid w:val="009C2BD6"/>
    <w:rsid w:val="009C3F71"/>
    <w:rsid w:val="009C42EA"/>
    <w:rsid w:val="009C6B10"/>
    <w:rsid w:val="009C7A57"/>
    <w:rsid w:val="009D21D2"/>
    <w:rsid w:val="009D2EE4"/>
    <w:rsid w:val="009D5061"/>
    <w:rsid w:val="009D5222"/>
    <w:rsid w:val="009D5A64"/>
    <w:rsid w:val="009D63F9"/>
    <w:rsid w:val="009E12A3"/>
    <w:rsid w:val="009E2A9D"/>
    <w:rsid w:val="009E607B"/>
    <w:rsid w:val="009E653C"/>
    <w:rsid w:val="009E6EE6"/>
    <w:rsid w:val="009E74A2"/>
    <w:rsid w:val="009F153A"/>
    <w:rsid w:val="009F2284"/>
    <w:rsid w:val="009F2B4B"/>
    <w:rsid w:val="009F5FF4"/>
    <w:rsid w:val="009F79B7"/>
    <w:rsid w:val="009F7E33"/>
    <w:rsid w:val="00A0288B"/>
    <w:rsid w:val="00A02ECF"/>
    <w:rsid w:val="00A07127"/>
    <w:rsid w:val="00A13F3E"/>
    <w:rsid w:val="00A147BC"/>
    <w:rsid w:val="00A14895"/>
    <w:rsid w:val="00A15109"/>
    <w:rsid w:val="00A1531E"/>
    <w:rsid w:val="00A16606"/>
    <w:rsid w:val="00A211F4"/>
    <w:rsid w:val="00A22098"/>
    <w:rsid w:val="00A22761"/>
    <w:rsid w:val="00A24BF6"/>
    <w:rsid w:val="00A24BF9"/>
    <w:rsid w:val="00A27EDF"/>
    <w:rsid w:val="00A309A4"/>
    <w:rsid w:val="00A329DA"/>
    <w:rsid w:val="00A374ED"/>
    <w:rsid w:val="00A45C41"/>
    <w:rsid w:val="00A45FBE"/>
    <w:rsid w:val="00A502AE"/>
    <w:rsid w:val="00A5046D"/>
    <w:rsid w:val="00A52DA8"/>
    <w:rsid w:val="00A615C4"/>
    <w:rsid w:val="00A6250F"/>
    <w:rsid w:val="00A63971"/>
    <w:rsid w:val="00A65183"/>
    <w:rsid w:val="00A71C50"/>
    <w:rsid w:val="00A720C2"/>
    <w:rsid w:val="00A73216"/>
    <w:rsid w:val="00A736D6"/>
    <w:rsid w:val="00A74970"/>
    <w:rsid w:val="00A8022D"/>
    <w:rsid w:val="00A80DF4"/>
    <w:rsid w:val="00A81377"/>
    <w:rsid w:val="00A8162B"/>
    <w:rsid w:val="00A85909"/>
    <w:rsid w:val="00A85C7F"/>
    <w:rsid w:val="00A87980"/>
    <w:rsid w:val="00A92137"/>
    <w:rsid w:val="00A9438C"/>
    <w:rsid w:val="00AA1302"/>
    <w:rsid w:val="00AA2851"/>
    <w:rsid w:val="00AA31D3"/>
    <w:rsid w:val="00AA35B7"/>
    <w:rsid w:val="00AA4708"/>
    <w:rsid w:val="00AA4A11"/>
    <w:rsid w:val="00AA4DBE"/>
    <w:rsid w:val="00AA6BF7"/>
    <w:rsid w:val="00AB3690"/>
    <w:rsid w:val="00AC1A2F"/>
    <w:rsid w:val="00AC20FE"/>
    <w:rsid w:val="00AC4434"/>
    <w:rsid w:val="00AC47FE"/>
    <w:rsid w:val="00AC728A"/>
    <w:rsid w:val="00AD055E"/>
    <w:rsid w:val="00AD12D2"/>
    <w:rsid w:val="00AD18FE"/>
    <w:rsid w:val="00AD39BD"/>
    <w:rsid w:val="00AD6E29"/>
    <w:rsid w:val="00AE179F"/>
    <w:rsid w:val="00AE181F"/>
    <w:rsid w:val="00AE263A"/>
    <w:rsid w:val="00AE42C2"/>
    <w:rsid w:val="00AE4967"/>
    <w:rsid w:val="00AE52FC"/>
    <w:rsid w:val="00AE6F72"/>
    <w:rsid w:val="00AE7CA1"/>
    <w:rsid w:val="00AF06E6"/>
    <w:rsid w:val="00AF3462"/>
    <w:rsid w:val="00AF5E21"/>
    <w:rsid w:val="00AF74C0"/>
    <w:rsid w:val="00AF7A73"/>
    <w:rsid w:val="00B02EB2"/>
    <w:rsid w:val="00B03548"/>
    <w:rsid w:val="00B1237C"/>
    <w:rsid w:val="00B13498"/>
    <w:rsid w:val="00B21517"/>
    <w:rsid w:val="00B220CA"/>
    <w:rsid w:val="00B2359C"/>
    <w:rsid w:val="00B2684E"/>
    <w:rsid w:val="00B31F91"/>
    <w:rsid w:val="00B3563F"/>
    <w:rsid w:val="00B359CB"/>
    <w:rsid w:val="00B3646A"/>
    <w:rsid w:val="00B37DBB"/>
    <w:rsid w:val="00B4230D"/>
    <w:rsid w:val="00B42A7A"/>
    <w:rsid w:val="00B4721E"/>
    <w:rsid w:val="00B47CD3"/>
    <w:rsid w:val="00B511BD"/>
    <w:rsid w:val="00B56315"/>
    <w:rsid w:val="00B57B61"/>
    <w:rsid w:val="00B61236"/>
    <w:rsid w:val="00B624EA"/>
    <w:rsid w:val="00B66AAA"/>
    <w:rsid w:val="00B71677"/>
    <w:rsid w:val="00B71858"/>
    <w:rsid w:val="00B71FB3"/>
    <w:rsid w:val="00B73A3A"/>
    <w:rsid w:val="00B73FDA"/>
    <w:rsid w:val="00B74491"/>
    <w:rsid w:val="00B751C2"/>
    <w:rsid w:val="00B75BEC"/>
    <w:rsid w:val="00B762DD"/>
    <w:rsid w:val="00B763F2"/>
    <w:rsid w:val="00B76594"/>
    <w:rsid w:val="00B7697B"/>
    <w:rsid w:val="00B82445"/>
    <w:rsid w:val="00B829B3"/>
    <w:rsid w:val="00B86971"/>
    <w:rsid w:val="00B933E0"/>
    <w:rsid w:val="00B955C7"/>
    <w:rsid w:val="00BA186C"/>
    <w:rsid w:val="00BA1ECC"/>
    <w:rsid w:val="00BA5A29"/>
    <w:rsid w:val="00BB0323"/>
    <w:rsid w:val="00BB3730"/>
    <w:rsid w:val="00BB52E6"/>
    <w:rsid w:val="00BB53B8"/>
    <w:rsid w:val="00BB5BF9"/>
    <w:rsid w:val="00BB5F55"/>
    <w:rsid w:val="00BB66DE"/>
    <w:rsid w:val="00BC3E3D"/>
    <w:rsid w:val="00BC53D4"/>
    <w:rsid w:val="00BC7C7B"/>
    <w:rsid w:val="00BD2F3C"/>
    <w:rsid w:val="00BD369B"/>
    <w:rsid w:val="00BD5615"/>
    <w:rsid w:val="00BE1429"/>
    <w:rsid w:val="00BE1601"/>
    <w:rsid w:val="00BE177B"/>
    <w:rsid w:val="00BE2180"/>
    <w:rsid w:val="00BE2A6F"/>
    <w:rsid w:val="00BE36C2"/>
    <w:rsid w:val="00BE4938"/>
    <w:rsid w:val="00BE515F"/>
    <w:rsid w:val="00BE5870"/>
    <w:rsid w:val="00BE6AC1"/>
    <w:rsid w:val="00BE7991"/>
    <w:rsid w:val="00BF1262"/>
    <w:rsid w:val="00BF1FDF"/>
    <w:rsid w:val="00BF5A49"/>
    <w:rsid w:val="00BF5BA7"/>
    <w:rsid w:val="00BF6C7E"/>
    <w:rsid w:val="00C00521"/>
    <w:rsid w:val="00C0068C"/>
    <w:rsid w:val="00C014CB"/>
    <w:rsid w:val="00C04296"/>
    <w:rsid w:val="00C06084"/>
    <w:rsid w:val="00C078E4"/>
    <w:rsid w:val="00C1088B"/>
    <w:rsid w:val="00C161E5"/>
    <w:rsid w:val="00C16CE5"/>
    <w:rsid w:val="00C20CCB"/>
    <w:rsid w:val="00C22334"/>
    <w:rsid w:val="00C235D3"/>
    <w:rsid w:val="00C242FC"/>
    <w:rsid w:val="00C26346"/>
    <w:rsid w:val="00C27DD1"/>
    <w:rsid w:val="00C34ED9"/>
    <w:rsid w:val="00C35F3F"/>
    <w:rsid w:val="00C36B05"/>
    <w:rsid w:val="00C37557"/>
    <w:rsid w:val="00C42047"/>
    <w:rsid w:val="00C51920"/>
    <w:rsid w:val="00C525BF"/>
    <w:rsid w:val="00C5394E"/>
    <w:rsid w:val="00C53C21"/>
    <w:rsid w:val="00C5568E"/>
    <w:rsid w:val="00C5578E"/>
    <w:rsid w:val="00C55F4F"/>
    <w:rsid w:val="00C562C8"/>
    <w:rsid w:val="00C56987"/>
    <w:rsid w:val="00C5733F"/>
    <w:rsid w:val="00C60ED5"/>
    <w:rsid w:val="00C61672"/>
    <w:rsid w:val="00C64633"/>
    <w:rsid w:val="00C64645"/>
    <w:rsid w:val="00C65A80"/>
    <w:rsid w:val="00C66062"/>
    <w:rsid w:val="00C660BA"/>
    <w:rsid w:val="00C67E3C"/>
    <w:rsid w:val="00C739F7"/>
    <w:rsid w:val="00C742E8"/>
    <w:rsid w:val="00C74707"/>
    <w:rsid w:val="00C771CD"/>
    <w:rsid w:val="00C779FF"/>
    <w:rsid w:val="00C80332"/>
    <w:rsid w:val="00C83DB5"/>
    <w:rsid w:val="00C853E5"/>
    <w:rsid w:val="00C90095"/>
    <w:rsid w:val="00C91778"/>
    <w:rsid w:val="00C91D2F"/>
    <w:rsid w:val="00C91E77"/>
    <w:rsid w:val="00C925E3"/>
    <w:rsid w:val="00C92E22"/>
    <w:rsid w:val="00C93D95"/>
    <w:rsid w:val="00C94A6E"/>
    <w:rsid w:val="00CA318A"/>
    <w:rsid w:val="00CA5196"/>
    <w:rsid w:val="00CA5A1D"/>
    <w:rsid w:val="00CA755C"/>
    <w:rsid w:val="00CA7A29"/>
    <w:rsid w:val="00CB0C42"/>
    <w:rsid w:val="00CB1325"/>
    <w:rsid w:val="00CB2561"/>
    <w:rsid w:val="00CB3C13"/>
    <w:rsid w:val="00CB5B65"/>
    <w:rsid w:val="00CB74EE"/>
    <w:rsid w:val="00CB794E"/>
    <w:rsid w:val="00CB7FCC"/>
    <w:rsid w:val="00CC0505"/>
    <w:rsid w:val="00CC1AC3"/>
    <w:rsid w:val="00CC295D"/>
    <w:rsid w:val="00CC6CF0"/>
    <w:rsid w:val="00CC7CF0"/>
    <w:rsid w:val="00CD106D"/>
    <w:rsid w:val="00CD2493"/>
    <w:rsid w:val="00CD7597"/>
    <w:rsid w:val="00CE05D8"/>
    <w:rsid w:val="00CE1528"/>
    <w:rsid w:val="00CE190D"/>
    <w:rsid w:val="00CE1C07"/>
    <w:rsid w:val="00CE2D3C"/>
    <w:rsid w:val="00CE38E9"/>
    <w:rsid w:val="00CE3B28"/>
    <w:rsid w:val="00CF0514"/>
    <w:rsid w:val="00CF32A8"/>
    <w:rsid w:val="00CF6357"/>
    <w:rsid w:val="00CF7A00"/>
    <w:rsid w:val="00D00FE1"/>
    <w:rsid w:val="00D021F1"/>
    <w:rsid w:val="00D0486C"/>
    <w:rsid w:val="00D11F41"/>
    <w:rsid w:val="00D15040"/>
    <w:rsid w:val="00D16276"/>
    <w:rsid w:val="00D16FF5"/>
    <w:rsid w:val="00D20DB0"/>
    <w:rsid w:val="00D253E4"/>
    <w:rsid w:val="00D2610B"/>
    <w:rsid w:val="00D267B5"/>
    <w:rsid w:val="00D30848"/>
    <w:rsid w:val="00D31793"/>
    <w:rsid w:val="00D31E2B"/>
    <w:rsid w:val="00D32C62"/>
    <w:rsid w:val="00D32DC1"/>
    <w:rsid w:val="00D34372"/>
    <w:rsid w:val="00D410F9"/>
    <w:rsid w:val="00D42A28"/>
    <w:rsid w:val="00D4624B"/>
    <w:rsid w:val="00D46466"/>
    <w:rsid w:val="00D50017"/>
    <w:rsid w:val="00D5039F"/>
    <w:rsid w:val="00D52D22"/>
    <w:rsid w:val="00D61AC0"/>
    <w:rsid w:val="00D636F3"/>
    <w:rsid w:val="00D65943"/>
    <w:rsid w:val="00D664A2"/>
    <w:rsid w:val="00D70B09"/>
    <w:rsid w:val="00D71314"/>
    <w:rsid w:val="00D71EFA"/>
    <w:rsid w:val="00D7255C"/>
    <w:rsid w:val="00D72A5C"/>
    <w:rsid w:val="00D74135"/>
    <w:rsid w:val="00D74E29"/>
    <w:rsid w:val="00D77805"/>
    <w:rsid w:val="00D77E3D"/>
    <w:rsid w:val="00D80713"/>
    <w:rsid w:val="00D81B2E"/>
    <w:rsid w:val="00D85DA2"/>
    <w:rsid w:val="00D86BA9"/>
    <w:rsid w:val="00D872A5"/>
    <w:rsid w:val="00D87644"/>
    <w:rsid w:val="00D87C59"/>
    <w:rsid w:val="00D91AFA"/>
    <w:rsid w:val="00D9218B"/>
    <w:rsid w:val="00D9231E"/>
    <w:rsid w:val="00D935C2"/>
    <w:rsid w:val="00D93B40"/>
    <w:rsid w:val="00D962A7"/>
    <w:rsid w:val="00DA0DE3"/>
    <w:rsid w:val="00DA207C"/>
    <w:rsid w:val="00DA23C6"/>
    <w:rsid w:val="00DA3763"/>
    <w:rsid w:val="00DA41A5"/>
    <w:rsid w:val="00DA43FE"/>
    <w:rsid w:val="00DA5074"/>
    <w:rsid w:val="00DB2866"/>
    <w:rsid w:val="00DB3395"/>
    <w:rsid w:val="00DB4E82"/>
    <w:rsid w:val="00DB61DB"/>
    <w:rsid w:val="00DB67A7"/>
    <w:rsid w:val="00DB7DB6"/>
    <w:rsid w:val="00DC49AE"/>
    <w:rsid w:val="00DC4F04"/>
    <w:rsid w:val="00DC52CB"/>
    <w:rsid w:val="00DC6472"/>
    <w:rsid w:val="00DC73E9"/>
    <w:rsid w:val="00DC78E3"/>
    <w:rsid w:val="00DC7D47"/>
    <w:rsid w:val="00DD447D"/>
    <w:rsid w:val="00DD57E8"/>
    <w:rsid w:val="00DE0766"/>
    <w:rsid w:val="00DE0D35"/>
    <w:rsid w:val="00DE1475"/>
    <w:rsid w:val="00DE20D5"/>
    <w:rsid w:val="00DE3811"/>
    <w:rsid w:val="00DE4BEF"/>
    <w:rsid w:val="00DE5196"/>
    <w:rsid w:val="00DE675F"/>
    <w:rsid w:val="00DE7CC9"/>
    <w:rsid w:val="00DF00C2"/>
    <w:rsid w:val="00DF05C2"/>
    <w:rsid w:val="00DF4354"/>
    <w:rsid w:val="00DF63FC"/>
    <w:rsid w:val="00E01685"/>
    <w:rsid w:val="00E05776"/>
    <w:rsid w:val="00E06798"/>
    <w:rsid w:val="00E075FD"/>
    <w:rsid w:val="00E07F39"/>
    <w:rsid w:val="00E109FE"/>
    <w:rsid w:val="00E1295E"/>
    <w:rsid w:val="00E1355A"/>
    <w:rsid w:val="00E143E1"/>
    <w:rsid w:val="00E166A6"/>
    <w:rsid w:val="00E16DF7"/>
    <w:rsid w:val="00E21787"/>
    <w:rsid w:val="00E221F3"/>
    <w:rsid w:val="00E24B1E"/>
    <w:rsid w:val="00E256B6"/>
    <w:rsid w:val="00E25DC0"/>
    <w:rsid w:val="00E31CDC"/>
    <w:rsid w:val="00E34694"/>
    <w:rsid w:val="00E35991"/>
    <w:rsid w:val="00E4064C"/>
    <w:rsid w:val="00E41E44"/>
    <w:rsid w:val="00E42B94"/>
    <w:rsid w:val="00E4381B"/>
    <w:rsid w:val="00E45246"/>
    <w:rsid w:val="00E463BA"/>
    <w:rsid w:val="00E46BF7"/>
    <w:rsid w:val="00E4725C"/>
    <w:rsid w:val="00E51070"/>
    <w:rsid w:val="00E517A1"/>
    <w:rsid w:val="00E51D2B"/>
    <w:rsid w:val="00E54DEC"/>
    <w:rsid w:val="00E54E35"/>
    <w:rsid w:val="00E55362"/>
    <w:rsid w:val="00E6175F"/>
    <w:rsid w:val="00E65193"/>
    <w:rsid w:val="00E6708E"/>
    <w:rsid w:val="00E70AD3"/>
    <w:rsid w:val="00E72D94"/>
    <w:rsid w:val="00E732C1"/>
    <w:rsid w:val="00E737E9"/>
    <w:rsid w:val="00E738F2"/>
    <w:rsid w:val="00E738F9"/>
    <w:rsid w:val="00E73F1D"/>
    <w:rsid w:val="00E745DA"/>
    <w:rsid w:val="00E75242"/>
    <w:rsid w:val="00E764CE"/>
    <w:rsid w:val="00E771C5"/>
    <w:rsid w:val="00E8014F"/>
    <w:rsid w:val="00E8058A"/>
    <w:rsid w:val="00E80BA1"/>
    <w:rsid w:val="00E83E87"/>
    <w:rsid w:val="00E8752A"/>
    <w:rsid w:val="00E93641"/>
    <w:rsid w:val="00EA256D"/>
    <w:rsid w:val="00EA2890"/>
    <w:rsid w:val="00EA3C43"/>
    <w:rsid w:val="00EA56A6"/>
    <w:rsid w:val="00EA7C0F"/>
    <w:rsid w:val="00EB144A"/>
    <w:rsid w:val="00EB25F6"/>
    <w:rsid w:val="00EB35B3"/>
    <w:rsid w:val="00EB4398"/>
    <w:rsid w:val="00EB4CDC"/>
    <w:rsid w:val="00EB7031"/>
    <w:rsid w:val="00EC167E"/>
    <w:rsid w:val="00EC3A28"/>
    <w:rsid w:val="00EC4E61"/>
    <w:rsid w:val="00EC5953"/>
    <w:rsid w:val="00EC62EC"/>
    <w:rsid w:val="00EC6A2C"/>
    <w:rsid w:val="00EC6D11"/>
    <w:rsid w:val="00EC7B64"/>
    <w:rsid w:val="00EC7FD9"/>
    <w:rsid w:val="00ED4295"/>
    <w:rsid w:val="00ED49AD"/>
    <w:rsid w:val="00ED6E21"/>
    <w:rsid w:val="00EE551A"/>
    <w:rsid w:val="00EE61E3"/>
    <w:rsid w:val="00EE73DD"/>
    <w:rsid w:val="00EF148B"/>
    <w:rsid w:val="00EF1D01"/>
    <w:rsid w:val="00F00B64"/>
    <w:rsid w:val="00F01232"/>
    <w:rsid w:val="00F03854"/>
    <w:rsid w:val="00F05D0F"/>
    <w:rsid w:val="00F05D1E"/>
    <w:rsid w:val="00F0623E"/>
    <w:rsid w:val="00F0647E"/>
    <w:rsid w:val="00F138DB"/>
    <w:rsid w:val="00F13DB2"/>
    <w:rsid w:val="00F1400D"/>
    <w:rsid w:val="00F14EAB"/>
    <w:rsid w:val="00F17249"/>
    <w:rsid w:val="00F179C9"/>
    <w:rsid w:val="00F2321A"/>
    <w:rsid w:val="00F26D0A"/>
    <w:rsid w:val="00F30133"/>
    <w:rsid w:val="00F31C6F"/>
    <w:rsid w:val="00F32FAB"/>
    <w:rsid w:val="00F34FC1"/>
    <w:rsid w:val="00F352D7"/>
    <w:rsid w:val="00F3551D"/>
    <w:rsid w:val="00F4191F"/>
    <w:rsid w:val="00F428E1"/>
    <w:rsid w:val="00F45183"/>
    <w:rsid w:val="00F52148"/>
    <w:rsid w:val="00F54F6A"/>
    <w:rsid w:val="00F55FCB"/>
    <w:rsid w:val="00F56985"/>
    <w:rsid w:val="00F603FE"/>
    <w:rsid w:val="00F62EF7"/>
    <w:rsid w:val="00F6349A"/>
    <w:rsid w:val="00F658BE"/>
    <w:rsid w:val="00F658F9"/>
    <w:rsid w:val="00F73AB8"/>
    <w:rsid w:val="00F73E0F"/>
    <w:rsid w:val="00F742B8"/>
    <w:rsid w:val="00F74E9D"/>
    <w:rsid w:val="00F7622C"/>
    <w:rsid w:val="00F80DBB"/>
    <w:rsid w:val="00F80EFF"/>
    <w:rsid w:val="00F83BD2"/>
    <w:rsid w:val="00F8430F"/>
    <w:rsid w:val="00F84800"/>
    <w:rsid w:val="00F860E9"/>
    <w:rsid w:val="00F8617D"/>
    <w:rsid w:val="00F86531"/>
    <w:rsid w:val="00F90792"/>
    <w:rsid w:val="00F92A5E"/>
    <w:rsid w:val="00F93FBD"/>
    <w:rsid w:val="00F96A50"/>
    <w:rsid w:val="00FA33E6"/>
    <w:rsid w:val="00FA40B8"/>
    <w:rsid w:val="00FA67EF"/>
    <w:rsid w:val="00FA6D09"/>
    <w:rsid w:val="00FB2757"/>
    <w:rsid w:val="00FB2C8B"/>
    <w:rsid w:val="00FB2D7B"/>
    <w:rsid w:val="00FB4926"/>
    <w:rsid w:val="00FB5634"/>
    <w:rsid w:val="00FC22E6"/>
    <w:rsid w:val="00FC249C"/>
    <w:rsid w:val="00FC42B0"/>
    <w:rsid w:val="00FC4321"/>
    <w:rsid w:val="00FC4341"/>
    <w:rsid w:val="00FC457A"/>
    <w:rsid w:val="00FC4B76"/>
    <w:rsid w:val="00FC621A"/>
    <w:rsid w:val="00FD031A"/>
    <w:rsid w:val="00FD0C19"/>
    <w:rsid w:val="00FD11D9"/>
    <w:rsid w:val="00FD11F4"/>
    <w:rsid w:val="00FD23A6"/>
    <w:rsid w:val="00FD43BF"/>
    <w:rsid w:val="00FD71C7"/>
    <w:rsid w:val="00FE01FA"/>
    <w:rsid w:val="00FE05F6"/>
    <w:rsid w:val="00FE1B8D"/>
    <w:rsid w:val="00FE2DC9"/>
    <w:rsid w:val="00FE36CF"/>
    <w:rsid w:val="00FE54DB"/>
    <w:rsid w:val="00FE574D"/>
    <w:rsid w:val="00FF0C65"/>
    <w:rsid w:val="00FF6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48"/>
    <w:rPr>
      <w:sz w:val="24"/>
      <w:szCs w:val="20"/>
    </w:rPr>
  </w:style>
  <w:style w:type="paragraph" w:styleId="Heading1">
    <w:name w:val="heading 1"/>
    <w:basedOn w:val="Normal"/>
    <w:next w:val="Normal"/>
    <w:link w:val="Heading1Char"/>
    <w:uiPriority w:val="99"/>
    <w:qFormat/>
    <w:rsid w:val="00925B2D"/>
    <w:pPr>
      <w:keepNext/>
      <w:outlineLvl w:val="0"/>
    </w:pPr>
    <w:rPr>
      <w:b/>
      <w:sz w:val="28"/>
    </w:rPr>
  </w:style>
  <w:style w:type="paragraph" w:styleId="Heading2">
    <w:name w:val="heading 2"/>
    <w:basedOn w:val="Normal"/>
    <w:next w:val="Normal"/>
    <w:link w:val="Heading2Char"/>
    <w:uiPriority w:val="99"/>
    <w:qFormat/>
    <w:rsid w:val="00925B2D"/>
    <w:pPr>
      <w:keepNext/>
      <w:outlineLvl w:val="1"/>
    </w:pPr>
    <w:rPr>
      <w:i/>
      <w:sz w:val="20"/>
    </w:rPr>
  </w:style>
  <w:style w:type="paragraph" w:styleId="Heading3">
    <w:name w:val="heading 3"/>
    <w:basedOn w:val="Normal"/>
    <w:next w:val="Normal"/>
    <w:link w:val="Heading3Char"/>
    <w:uiPriority w:val="99"/>
    <w:qFormat/>
    <w:rsid w:val="00925B2D"/>
    <w:pPr>
      <w:keepNext/>
      <w:outlineLvl w:val="2"/>
    </w:pPr>
    <w:rPr>
      <w:b/>
      <w:color w:val="000080"/>
      <w:sz w:val="96"/>
    </w:rPr>
  </w:style>
  <w:style w:type="paragraph" w:styleId="Heading4">
    <w:name w:val="heading 4"/>
    <w:basedOn w:val="Normal"/>
    <w:next w:val="Normal"/>
    <w:link w:val="Heading4Char"/>
    <w:uiPriority w:val="99"/>
    <w:qFormat/>
    <w:rsid w:val="006A529F"/>
    <w:pPr>
      <w:keepNext/>
      <w:spacing w:before="240" w:after="60"/>
      <w:outlineLvl w:val="3"/>
    </w:pPr>
    <w:rPr>
      <w:b/>
      <w:bCs/>
      <w:sz w:val="28"/>
      <w:szCs w:val="28"/>
    </w:rPr>
  </w:style>
  <w:style w:type="paragraph" w:styleId="Heading8">
    <w:name w:val="heading 8"/>
    <w:basedOn w:val="Normal"/>
    <w:next w:val="Normal"/>
    <w:link w:val="Heading8Char"/>
    <w:uiPriority w:val="99"/>
    <w:qFormat/>
    <w:rsid w:val="00665EE6"/>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E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708E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708E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708E5"/>
    <w:rPr>
      <w:rFonts w:asciiTheme="minorHAnsi" w:eastAsiaTheme="minorEastAsia" w:hAnsiTheme="minorHAnsi" w:cstheme="minorBidi"/>
      <w:b/>
      <w:bCs/>
      <w:sz w:val="28"/>
      <w:szCs w:val="28"/>
    </w:rPr>
  </w:style>
  <w:style w:type="character" w:customStyle="1" w:styleId="Heading8Char">
    <w:name w:val="Heading 8 Char"/>
    <w:basedOn w:val="DefaultParagraphFont"/>
    <w:link w:val="Heading8"/>
    <w:uiPriority w:val="9"/>
    <w:semiHidden/>
    <w:rsid w:val="007708E5"/>
    <w:rPr>
      <w:rFonts w:asciiTheme="minorHAnsi" w:eastAsiaTheme="minorEastAsia" w:hAnsiTheme="minorHAnsi" w:cstheme="minorBidi"/>
      <w:i/>
      <w:iCs/>
      <w:sz w:val="24"/>
      <w:szCs w:val="24"/>
    </w:rPr>
  </w:style>
  <w:style w:type="paragraph" w:customStyle="1" w:styleId="TableText">
    <w:name w:val="Table Text"/>
    <w:basedOn w:val="Normal"/>
    <w:uiPriority w:val="99"/>
    <w:rsid w:val="00CE1C07"/>
    <w:rPr>
      <w:rFonts w:ascii="Arial" w:hAnsi="Arial"/>
      <w:sz w:val="16"/>
    </w:rPr>
  </w:style>
  <w:style w:type="table" w:styleId="TableGrid">
    <w:name w:val="Table Grid"/>
    <w:basedOn w:val="TableNormal"/>
    <w:uiPriority w:val="99"/>
    <w:rsid w:val="00CE1C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uiPriority w:val="99"/>
    <w:rsid w:val="005F78C6"/>
    <w:rPr>
      <w:rFonts w:ascii="Arial" w:hAnsi="Arial"/>
    </w:rPr>
  </w:style>
  <w:style w:type="paragraph" w:styleId="BodyText">
    <w:name w:val="Body Text"/>
    <w:basedOn w:val="Normal"/>
    <w:link w:val="BodyTextChar"/>
    <w:uiPriority w:val="99"/>
    <w:rsid w:val="0029521E"/>
    <w:pPr>
      <w:jc w:val="center"/>
    </w:pPr>
  </w:style>
  <w:style w:type="character" w:customStyle="1" w:styleId="BodyTextChar">
    <w:name w:val="Body Text Char"/>
    <w:basedOn w:val="DefaultParagraphFont"/>
    <w:link w:val="BodyText"/>
    <w:uiPriority w:val="99"/>
    <w:semiHidden/>
    <w:rsid w:val="007708E5"/>
    <w:rPr>
      <w:sz w:val="24"/>
      <w:szCs w:val="20"/>
    </w:rPr>
  </w:style>
  <w:style w:type="paragraph" w:customStyle="1" w:styleId="Blockquote">
    <w:name w:val="Blockquote"/>
    <w:basedOn w:val="Normal"/>
    <w:uiPriority w:val="99"/>
    <w:rsid w:val="007429B0"/>
    <w:pPr>
      <w:spacing w:before="100" w:after="100"/>
      <w:ind w:left="360" w:right="360"/>
    </w:pPr>
  </w:style>
  <w:style w:type="paragraph" w:styleId="Header">
    <w:name w:val="header"/>
    <w:basedOn w:val="Normal"/>
    <w:link w:val="HeaderChar"/>
    <w:uiPriority w:val="99"/>
    <w:rsid w:val="00947AB4"/>
    <w:pPr>
      <w:tabs>
        <w:tab w:val="center" w:pos="4320"/>
        <w:tab w:val="right" w:pos="8640"/>
      </w:tabs>
    </w:pPr>
  </w:style>
  <w:style w:type="character" w:customStyle="1" w:styleId="HeaderChar">
    <w:name w:val="Header Char"/>
    <w:basedOn w:val="DefaultParagraphFont"/>
    <w:link w:val="Header"/>
    <w:uiPriority w:val="99"/>
    <w:semiHidden/>
    <w:rsid w:val="007708E5"/>
    <w:rPr>
      <w:sz w:val="24"/>
      <w:szCs w:val="20"/>
    </w:rPr>
  </w:style>
  <w:style w:type="paragraph" w:styleId="Footer">
    <w:name w:val="footer"/>
    <w:basedOn w:val="Normal"/>
    <w:link w:val="FooterChar"/>
    <w:uiPriority w:val="99"/>
    <w:rsid w:val="00947AB4"/>
    <w:pPr>
      <w:tabs>
        <w:tab w:val="center" w:pos="4320"/>
        <w:tab w:val="right" w:pos="8640"/>
      </w:tabs>
    </w:pPr>
  </w:style>
  <w:style w:type="character" w:customStyle="1" w:styleId="FooterChar">
    <w:name w:val="Footer Char"/>
    <w:basedOn w:val="DefaultParagraphFont"/>
    <w:link w:val="Footer"/>
    <w:uiPriority w:val="99"/>
    <w:semiHidden/>
    <w:rsid w:val="007708E5"/>
    <w:rPr>
      <w:sz w:val="24"/>
      <w:szCs w:val="20"/>
    </w:rPr>
  </w:style>
  <w:style w:type="paragraph" w:styleId="BodyTextIndent">
    <w:name w:val="Body Text Indent"/>
    <w:basedOn w:val="Normal"/>
    <w:link w:val="BodyTextIndentChar"/>
    <w:uiPriority w:val="99"/>
    <w:rsid w:val="006A529F"/>
    <w:pPr>
      <w:spacing w:after="120"/>
      <w:ind w:left="360"/>
    </w:pPr>
  </w:style>
  <w:style w:type="character" w:customStyle="1" w:styleId="BodyTextIndentChar">
    <w:name w:val="Body Text Indent Char"/>
    <w:basedOn w:val="DefaultParagraphFont"/>
    <w:link w:val="BodyTextIndent"/>
    <w:uiPriority w:val="99"/>
    <w:semiHidden/>
    <w:rsid w:val="007708E5"/>
    <w:rPr>
      <w:sz w:val="24"/>
      <w:szCs w:val="20"/>
    </w:rPr>
  </w:style>
  <w:style w:type="paragraph" w:styleId="BodyText2">
    <w:name w:val="Body Text 2"/>
    <w:basedOn w:val="Normal"/>
    <w:link w:val="BodyText2Char"/>
    <w:uiPriority w:val="99"/>
    <w:rsid w:val="003A52E0"/>
    <w:pPr>
      <w:spacing w:after="120" w:line="480" w:lineRule="auto"/>
    </w:pPr>
    <w:rPr>
      <w:szCs w:val="24"/>
    </w:rPr>
  </w:style>
  <w:style w:type="character" w:customStyle="1" w:styleId="BodyText2Char">
    <w:name w:val="Body Text 2 Char"/>
    <w:basedOn w:val="DefaultParagraphFont"/>
    <w:link w:val="BodyText2"/>
    <w:uiPriority w:val="99"/>
    <w:semiHidden/>
    <w:rsid w:val="007708E5"/>
    <w:rPr>
      <w:sz w:val="24"/>
      <w:szCs w:val="20"/>
    </w:rPr>
  </w:style>
  <w:style w:type="character" w:customStyle="1" w:styleId="red">
    <w:name w:val="red"/>
    <w:basedOn w:val="DefaultParagraphFont"/>
    <w:uiPriority w:val="99"/>
    <w:rsid w:val="00391100"/>
    <w:rPr>
      <w:rFonts w:cs="Times New Roman"/>
    </w:rPr>
  </w:style>
  <w:style w:type="character" w:customStyle="1" w:styleId="small">
    <w:name w:val="small"/>
    <w:basedOn w:val="DefaultParagraphFont"/>
    <w:uiPriority w:val="99"/>
    <w:rsid w:val="00391100"/>
    <w:rPr>
      <w:rFonts w:cs="Times New Roman"/>
    </w:rPr>
  </w:style>
  <w:style w:type="character" w:styleId="Strong">
    <w:name w:val="Strong"/>
    <w:basedOn w:val="DefaultParagraphFont"/>
    <w:uiPriority w:val="99"/>
    <w:qFormat/>
    <w:rsid w:val="00B763F2"/>
    <w:rPr>
      <w:rFonts w:cs="Times New Roman"/>
      <w:b/>
      <w:bCs/>
    </w:rPr>
  </w:style>
  <w:style w:type="paragraph" w:styleId="FootnoteText">
    <w:name w:val="footnote text"/>
    <w:basedOn w:val="Normal"/>
    <w:link w:val="FootnoteTextChar"/>
    <w:uiPriority w:val="99"/>
    <w:semiHidden/>
    <w:rsid w:val="00BE515F"/>
    <w:rPr>
      <w:sz w:val="20"/>
    </w:rPr>
  </w:style>
  <w:style w:type="character" w:customStyle="1" w:styleId="FootnoteTextChar">
    <w:name w:val="Footnote Text Char"/>
    <w:basedOn w:val="DefaultParagraphFont"/>
    <w:link w:val="FootnoteText"/>
    <w:uiPriority w:val="99"/>
    <w:semiHidden/>
    <w:rsid w:val="007708E5"/>
    <w:rPr>
      <w:sz w:val="20"/>
      <w:szCs w:val="20"/>
    </w:rPr>
  </w:style>
  <w:style w:type="character" w:styleId="FootnoteReference">
    <w:name w:val="footnote reference"/>
    <w:basedOn w:val="DefaultParagraphFont"/>
    <w:uiPriority w:val="99"/>
    <w:semiHidden/>
    <w:rsid w:val="00BE515F"/>
    <w:rPr>
      <w:rFonts w:cs="Times New Roman"/>
      <w:vertAlign w:val="superscript"/>
    </w:rPr>
  </w:style>
  <w:style w:type="character" w:styleId="CommentReference">
    <w:name w:val="annotation reference"/>
    <w:basedOn w:val="DefaultParagraphFont"/>
    <w:uiPriority w:val="99"/>
    <w:semiHidden/>
    <w:unhideWhenUsed/>
    <w:rsid w:val="006E7C8D"/>
    <w:rPr>
      <w:sz w:val="16"/>
      <w:szCs w:val="16"/>
    </w:rPr>
  </w:style>
  <w:style w:type="paragraph" w:styleId="CommentText">
    <w:name w:val="annotation text"/>
    <w:basedOn w:val="Normal"/>
    <w:link w:val="CommentTextChar"/>
    <w:uiPriority w:val="99"/>
    <w:semiHidden/>
    <w:unhideWhenUsed/>
    <w:rsid w:val="006E7C8D"/>
    <w:rPr>
      <w:sz w:val="20"/>
    </w:rPr>
  </w:style>
  <w:style w:type="character" w:customStyle="1" w:styleId="CommentTextChar">
    <w:name w:val="Comment Text Char"/>
    <w:basedOn w:val="DefaultParagraphFont"/>
    <w:link w:val="CommentText"/>
    <w:uiPriority w:val="99"/>
    <w:semiHidden/>
    <w:rsid w:val="006E7C8D"/>
    <w:rPr>
      <w:sz w:val="20"/>
      <w:szCs w:val="20"/>
    </w:rPr>
  </w:style>
  <w:style w:type="paragraph" w:styleId="CommentSubject">
    <w:name w:val="annotation subject"/>
    <w:basedOn w:val="CommentText"/>
    <w:next w:val="CommentText"/>
    <w:link w:val="CommentSubjectChar"/>
    <w:uiPriority w:val="99"/>
    <w:semiHidden/>
    <w:unhideWhenUsed/>
    <w:rsid w:val="006E7C8D"/>
    <w:rPr>
      <w:b/>
      <w:bCs/>
    </w:rPr>
  </w:style>
  <w:style w:type="character" w:customStyle="1" w:styleId="CommentSubjectChar">
    <w:name w:val="Comment Subject Char"/>
    <w:basedOn w:val="CommentTextChar"/>
    <w:link w:val="CommentSubject"/>
    <w:uiPriority w:val="99"/>
    <w:semiHidden/>
    <w:rsid w:val="006E7C8D"/>
    <w:rPr>
      <w:b/>
      <w:bCs/>
    </w:rPr>
  </w:style>
  <w:style w:type="paragraph" w:styleId="BalloonText">
    <w:name w:val="Balloon Text"/>
    <w:basedOn w:val="Normal"/>
    <w:link w:val="BalloonTextChar"/>
    <w:uiPriority w:val="99"/>
    <w:semiHidden/>
    <w:unhideWhenUsed/>
    <w:rsid w:val="006E7C8D"/>
    <w:rPr>
      <w:rFonts w:ascii="Tahoma" w:hAnsi="Tahoma" w:cs="Tahoma"/>
      <w:sz w:val="16"/>
      <w:szCs w:val="16"/>
    </w:rPr>
  </w:style>
  <w:style w:type="character" w:customStyle="1" w:styleId="BalloonTextChar">
    <w:name w:val="Balloon Text Char"/>
    <w:basedOn w:val="DefaultParagraphFont"/>
    <w:link w:val="BalloonText"/>
    <w:uiPriority w:val="99"/>
    <w:semiHidden/>
    <w:rsid w:val="006E7C8D"/>
    <w:rPr>
      <w:rFonts w:ascii="Tahoma" w:hAnsi="Tahoma" w:cs="Tahoma"/>
      <w:sz w:val="16"/>
      <w:szCs w:val="16"/>
    </w:rPr>
  </w:style>
  <w:style w:type="paragraph" w:customStyle="1" w:styleId="Body">
    <w:name w:val="Body"/>
    <w:rsid w:val="00907A25"/>
    <w:rPr>
      <w:rFonts w:ascii="Helvetica" w:eastAsia="ヒラギノ角ゴ Pro W3" w:hAnsi="Helvetica"/>
      <w:color w:val="000000"/>
      <w:sz w:val="24"/>
      <w:szCs w:val="20"/>
    </w:rPr>
  </w:style>
  <w:style w:type="paragraph" w:customStyle="1" w:styleId="Body1">
    <w:name w:val="Body 1"/>
    <w:rsid w:val="001826B9"/>
    <w:rPr>
      <w:rFonts w:ascii="Helvetica" w:eastAsia="Arial Unicode MS" w:hAnsi="Helvetica"/>
      <w:color w:val="000000"/>
      <w:sz w:val="24"/>
      <w:szCs w:val="20"/>
    </w:rPr>
  </w:style>
</w:styles>
</file>

<file path=word/webSettings.xml><?xml version="1.0" encoding="utf-8"?>
<w:webSettings xmlns:r="http://schemas.openxmlformats.org/officeDocument/2006/relationships" xmlns:w="http://schemas.openxmlformats.org/wordprocessingml/2006/main">
  <w:divs>
    <w:div w:id="2071921814">
      <w:marLeft w:val="0"/>
      <w:marRight w:val="0"/>
      <w:marTop w:val="0"/>
      <w:marBottom w:val="0"/>
      <w:divBdr>
        <w:top w:val="none" w:sz="0" w:space="0" w:color="auto"/>
        <w:left w:val="none" w:sz="0" w:space="0" w:color="auto"/>
        <w:bottom w:val="none" w:sz="0" w:space="0" w:color="auto"/>
        <w:right w:val="none" w:sz="0" w:space="0" w:color="auto"/>
      </w:divBdr>
    </w:div>
    <w:div w:id="2071921815">
      <w:marLeft w:val="0"/>
      <w:marRight w:val="0"/>
      <w:marTop w:val="0"/>
      <w:marBottom w:val="0"/>
      <w:divBdr>
        <w:top w:val="none" w:sz="0" w:space="0" w:color="auto"/>
        <w:left w:val="none" w:sz="0" w:space="0" w:color="auto"/>
        <w:bottom w:val="none" w:sz="0" w:space="0" w:color="auto"/>
        <w:right w:val="none" w:sz="0" w:space="0" w:color="auto"/>
      </w:divBdr>
    </w:div>
    <w:div w:id="2071921816">
      <w:marLeft w:val="0"/>
      <w:marRight w:val="0"/>
      <w:marTop w:val="0"/>
      <w:marBottom w:val="0"/>
      <w:divBdr>
        <w:top w:val="none" w:sz="0" w:space="0" w:color="auto"/>
        <w:left w:val="none" w:sz="0" w:space="0" w:color="auto"/>
        <w:bottom w:val="none" w:sz="0" w:space="0" w:color="auto"/>
        <w:right w:val="none" w:sz="0" w:space="0" w:color="auto"/>
      </w:divBdr>
    </w:div>
    <w:div w:id="2071921817">
      <w:marLeft w:val="0"/>
      <w:marRight w:val="0"/>
      <w:marTop w:val="0"/>
      <w:marBottom w:val="0"/>
      <w:divBdr>
        <w:top w:val="none" w:sz="0" w:space="0" w:color="auto"/>
        <w:left w:val="none" w:sz="0" w:space="0" w:color="auto"/>
        <w:bottom w:val="none" w:sz="0" w:space="0" w:color="auto"/>
        <w:right w:val="none" w:sz="0" w:space="0" w:color="auto"/>
      </w:divBdr>
    </w:div>
    <w:div w:id="2071921818">
      <w:marLeft w:val="0"/>
      <w:marRight w:val="0"/>
      <w:marTop w:val="0"/>
      <w:marBottom w:val="0"/>
      <w:divBdr>
        <w:top w:val="none" w:sz="0" w:space="0" w:color="auto"/>
        <w:left w:val="none" w:sz="0" w:space="0" w:color="auto"/>
        <w:bottom w:val="none" w:sz="0" w:space="0" w:color="auto"/>
        <w:right w:val="none" w:sz="0" w:space="0" w:color="auto"/>
      </w:divBdr>
    </w:div>
    <w:div w:id="2071921819">
      <w:marLeft w:val="0"/>
      <w:marRight w:val="0"/>
      <w:marTop w:val="0"/>
      <w:marBottom w:val="0"/>
      <w:divBdr>
        <w:top w:val="none" w:sz="0" w:space="0" w:color="auto"/>
        <w:left w:val="none" w:sz="0" w:space="0" w:color="auto"/>
        <w:bottom w:val="none" w:sz="0" w:space="0" w:color="auto"/>
        <w:right w:val="none" w:sz="0" w:space="0" w:color="auto"/>
      </w:divBdr>
    </w:div>
    <w:div w:id="2071921820">
      <w:marLeft w:val="0"/>
      <w:marRight w:val="0"/>
      <w:marTop w:val="0"/>
      <w:marBottom w:val="0"/>
      <w:divBdr>
        <w:top w:val="none" w:sz="0" w:space="0" w:color="auto"/>
        <w:left w:val="none" w:sz="0" w:space="0" w:color="auto"/>
        <w:bottom w:val="none" w:sz="0" w:space="0" w:color="auto"/>
        <w:right w:val="none" w:sz="0" w:space="0" w:color="auto"/>
      </w:divBdr>
    </w:div>
    <w:div w:id="2071921821">
      <w:marLeft w:val="0"/>
      <w:marRight w:val="0"/>
      <w:marTop w:val="0"/>
      <w:marBottom w:val="0"/>
      <w:divBdr>
        <w:top w:val="none" w:sz="0" w:space="0" w:color="auto"/>
        <w:left w:val="none" w:sz="0" w:space="0" w:color="auto"/>
        <w:bottom w:val="none" w:sz="0" w:space="0" w:color="auto"/>
        <w:right w:val="none" w:sz="0" w:space="0" w:color="auto"/>
      </w:divBdr>
    </w:div>
    <w:div w:id="2071921822">
      <w:marLeft w:val="0"/>
      <w:marRight w:val="0"/>
      <w:marTop w:val="0"/>
      <w:marBottom w:val="0"/>
      <w:divBdr>
        <w:top w:val="none" w:sz="0" w:space="0" w:color="auto"/>
        <w:left w:val="none" w:sz="0" w:space="0" w:color="auto"/>
        <w:bottom w:val="none" w:sz="0" w:space="0" w:color="auto"/>
        <w:right w:val="none" w:sz="0" w:space="0" w:color="auto"/>
      </w:divBdr>
    </w:div>
    <w:div w:id="2071921823">
      <w:marLeft w:val="0"/>
      <w:marRight w:val="0"/>
      <w:marTop w:val="0"/>
      <w:marBottom w:val="0"/>
      <w:divBdr>
        <w:top w:val="none" w:sz="0" w:space="0" w:color="auto"/>
        <w:left w:val="none" w:sz="0" w:space="0" w:color="auto"/>
        <w:bottom w:val="none" w:sz="0" w:space="0" w:color="auto"/>
        <w:right w:val="none" w:sz="0" w:space="0" w:color="auto"/>
      </w:divBdr>
    </w:div>
    <w:div w:id="2071921824">
      <w:marLeft w:val="0"/>
      <w:marRight w:val="0"/>
      <w:marTop w:val="0"/>
      <w:marBottom w:val="0"/>
      <w:divBdr>
        <w:top w:val="none" w:sz="0" w:space="0" w:color="auto"/>
        <w:left w:val="none" w:sz="0" w:space="0" w:color="auto"/>
        <w:bottom w:val="none" w:sz="0" w:space="0" w:color="auto"/>
        <w:right w:val="none" w:sz="0" w:space="0" w:color="auto"/>
      </w:divBdr>
    </w:div>
    <w:div w:id="2071921825">
      <w:marLeft w:val="0"/>
      <w:marRight w:val="0"/>
      <w:marTop w:val="0"/>
      <w:marBottom w:val="0"/>
      <w:divBdr>
        <w:top w:val="none" w:sz="0" w:space="0" w:color="auto"/>
        <w:left w:val="none" w:sz="0" w:space="0" w:color="auto"/>
        <w:bottom w:val="none" w:sz="0" w:space="0" w:color="auto"/>
        <w:right w:val="none" w:sz="0" w:space="0" w:color="auto"/>
      </w:divBdr>
    </w:div>
    <w:div w:id="2071921826">
      <w:marLeft w:val="0"/>
      <w:marRight w:val="0"/>
      <w:marTop w:val="0"/>
      <w:marBottom w:val="0"/>
      <w:divBdr>
        <w:top w:val="none" w:sz="0" w:space="0" w:color="auto"/>
        <w:left w:val="none" w:sz="0" w:space="0" w:color="auto"/>
        <w:bottom w:val="none" w:sz="0" w:space="0" w:color="auto"/>
        <w:right w:val="none" w:sz="0" w:space="0" w:color="auto"/>
      </w:divBdr>
    </w:div>
    <w:div w:id="2071921827">
      <w:marLeft w:val="0"/>
      <w:marRight w:val="0"/>
      <w:marTop w:val="0"/>
      <w:marBottom w:val="0"/>
      <w:divBdr>
        <w:top w:val="none" w:sz="0" w:space="0" w:color="auto"/>
        <w:left w:val="none" w:sz="0" w:space="0" w:color="auto"/>
        <w:bottom w:val="none" w:sz="0" w:space="0" w:color="auto"/>
        <w:right w:val="none" w:sz="0" w:space="0" w:color="auto"/>
      </w:divBdr>
    </w:div>
    <w:div w:id="2071921828">
      <w:marLeft w:val="0"/>
      <w:marRight w:val="0"/>
      <w:marTop w:val="0"/>
      <w:marBottom w:val="0"/>
      <w:divBdr>
        <w:top w:val="none" w:sz="0" w:space="0" w:color="auto"/>
        <w:left w:val="none" w:sz="0" w:space="0" w:color="auto"/>
        <w:bottom w:val="none" w:sz="0" w:space="0" w:color="auto"/>
        <w:right w:val="none" w:sz="0" w:space="0" w:color="auto"/>
      </w:divBdr>
    </w:div>
    <w:div w:id="20802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08FC2230FC774786FD2B5F54D36B04" ma:contentTypeVersion="2" ma:contentTypeDescription="Create a new document." ma:contentTypeScope="" ma:versionID="0d33d17ad9e0e0e4f965bad79ecbb9fe">
  <xsd:schema xmlns:xsd="http://www.w3.org/2001/XMLSchema" xmlns:xs="http://www.w3.org/2001/XMLSchema" xmlns:p="http://schemas.microsoft.com/office/2006/metadata/properties" xmlns:ns1="http://schemas.microsoft.com/sharepoint/v3" targetNamespace="http://schemas.microsoft.com/office/2006/metadata/properties" ma:root="true" ma:fieldsID="2e6bcfc464da5b7f1296367da48cc14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C54488-5AED-424E-8DB6-02B1978BD2A3}"/>
</file>

<file path=customXml/itemProps2.xml><?xml version="1.0" encoding="utf-8"?>
<ds:datastoreItem xmlns:ds="http://schemas.openxmlformats.org/officeDocument/2006/customXml" ds:itemID="{9B5C14F9-5855-4791-A6A3-ED5A8A7A7720}"/>
</file>

<file path=customXml/itemProps3.xml><?xml version="1.0" encoding="utf-8"?>
<ds:datastoreItem xmlns:ds="http://schemas.openxmlformats.org/officeDocument/2006/customXml" ds:itemID="{4D167385-4767-420C-BD3E-4448516AC6E3}"/>
</file>

<file path=customXml/itemProps4.xml><?xml version="1.0" encoding="utf-8"?>
<ds:datastoreItem xmlns:ds="http://schemas.openxmlformats.org/officeDocument/2006/customXml" ds:itemID="{E610BD64-D43E-4950-B817-C4FDF40ABC28}"/>
</file>

<file path=docProps/app.xml><?xml version="1.0" encoding="utf-8"?>
<Properties xmlns="http://schemas.openxmlformats.org/officeDocument/2006/extended-properties" xmlns:vt="http://schemas.openxmlformats.org/officeDocument/2006/docPropsVTypes">
  <Template>Normal</Template>
  <TotalTime>329</TotalTime>
  <Pages>7</Pages>
  <Words>2094</Words>
  <Characters>11938</Characters>
  <Application>Microsoft Office Word</Application>
  <DocSecurity>0</DocSecurity>
  <Lines>99</Lines>
  <Paragraphs>28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Board of Directors ACCEL</vt:lpstr>
      <vt:lpstr/>
      <vt:lpstr/>
      <vt:lpstr>MINUTES OF THE</vt:lpstr>
      <vt:lpstr/>
      <vt:lpstr>MEMBERS PRESENT</vt:lpstr>
      <vt:lpstr>Adela Gonzalez, City of Soledad</vt:lpstr>
      <vt:lpstr>Francine Uy, City of Soledad</vt:lpstr>
      <vt:lpstr>Steve Ando, City of Scotts Valley</vt:lpstr>
      <vt:lpstr/>
      <vt:lpstr>MEMBERS ABSENT</vt:lpstr>
      <vt:lpstr/>
      <vt:lpstr>GUESTS AND CONSULTANTS</vt:lpstr>
    </vt:vector>
  </TitlesOfParts>
  <Company>Driver Alliant Insurance Services</Company>
  <LinksUpToDate>false</LinksUpToDate>
  <CharactersWithSpaces>14004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ACCEL</dc:title>
  <dc:subject/>
  <dc:creator>Janelle Aldea</dc:creator>
  <cp:keywords/>
  <dc:description/>
  <cp:lastModifiedBy>Monica Sandbergen</cp:lastModifiedBy>
  <cp:revision>139</cp:revision>
  <cp:lastPrinted>2012-05-25T18:04:00Z</cp:lastPrinted>
  <dcterms:created xsi:type="dcterms:W3CDTF">2013-07-05T17:27:00Z</dcterms:created>
  <dcterms:modified xsi:type="dcterms:W3CDTF">2013-07-18T17:17:00Z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0x0101003A08FC2230FC774786FD2B5F54D36B04</vt:lpwstr>
  </property>
</Properties>
</file>