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225"/>
        <w:tblW w:w="10890" w:type="dxa"/>
        <w:tblLook w:val="04A0" w:firstRow="1" w:lastRow="0" w:firstColumn="1" w:lastColumn="0" w:noHBand="0" w:noVBand="1"/>
      </w:tblPr>
      <w:tblGrid>
        <w:gridCol w:w="3150"/>
        <w:gridCol w:w="7740"/>
      </w:tblGrid>
      <w:tr w:rsidR="00211F15" w14:paraId="19082ADD" w14:textId="3C269117" w:rsidTr="23A4D543">
        <w:tc>
          <w:tcPr>
            <w:tcW w:w="3150" w:type="dxa"/>
            <w:tcBorders>
              <w:top w:val="single" w:sz="18" w:space="0" w:color="auto"/>
              <w:bottom w:val="single" w:sz="18" w:space="0" w:color="auto"/>
            </w:tcBorders>
            <w:shd w:val="clear" w:color="auto" w:fill="DEEAF6" w:themeFill="accent5" w:themeFillTint="33"/>
          </w:tcPr>
          <w:p w14:paraId="62EBB4D2" w14:textId="2B48FD58" w:rsidR="00211F15" w:rsidRPr="00847FE3" w:rsidRDefault="00211F15" w:rsidP="00FE40FC">
            <w:pPr>
              <w:pStyle w:val="Heading1"/>
              <w:outlineLvl w:val="0"/>
              <w:rPr>
                <w:b/>
                <w:bCs/>
              </w:rPr>
            </w:pPr>
            <w:r w:rsidRPr="00847FE3">
              <w:rPr>
                <w:b/>
                <w:bCs/>
              </w:rPr>
              <w:t>Staff Situation</w:t>
            </w:r>
          </w:p>
        </w:tc>
        <w:tc>
          <w:tcPr>
            <w:tcW w:w="7740" w:type="dxa"/>
            <w:tcBorders>
              <w:top w:val="single" w:sz="18" w:space="0" w:color="auto"/>
              <w:bottom w:val="single" w:sz="18" w:space="0" w:color="auto"/>
            </w:tcBorders>
            <w:shd w:val="clear" w:color="auto" w:fill="DEEAF6" w:themeFill="accent5" w:themeFillTint="33"/>
          </w:tcPr>
          <w:p w14:paraId="051C941A" w14:textId="6C32F082" w:rsidR="00211F15" w:rsidRPr="0064363A" w:rsidRDefault="5C4A6A08" w:rsidP="23A4D543">
            <w:pPr>
              <w:pStyle w:val="Heading1"/>
              <w:outlineLvl w:val="0"/>
              <w:rPr>
                <w:b/>
                <w:bCs/>
                <w:color w:val="FF0000"/>
              </w:rPr>
            </w:pPr>
            <w:r w:rsidRPr="0064363A">
              <w:rPr>
                <w:b/>
                <w:bCs/>
                <w:color w:val="FF0000"/>
              </w:rPr>
              <w:t>EOC</w:t>
            </w:r>
            <w:r w:rsidR="6EE22CFE" w:rsidRPr="0064363A">
              <w:rPr>
                <w:b/>
                <w:bCs/>
                <w:color w:val="FF0000"/>
              </w:rPr>
              <w:t>/SM</w:t>
            </w:r>
            <w:r w:rsidR="0780CFBB" w:rsidRPr="23A4D543">
              <w:rPr>
                <w:b/>
                <w:bCs/>
                <w:color w:val="FF0000"/>
              </w:rPr>
              <w:t xml:space="preserve"> FIRE</w:t>
            </w:r>
            <w:r w:rsidR="6EE22CFE" w:rsidRPr="0064363A">
              <w:rPr>
                <w:b/>
                <w:bCs/>
                <w:color w:val="FF0000"/>
              </w:rPr>
              <w:t xml:space="preserve"> </w:t>
            </w:r>
            <w:r w:rsidRPr="0064363A">
              <w:rPr>
                <w:b/>
                <w:bCs/>
                <w:color w:val="FF0000"/>
              </w:rPr>
              <w:t>Isolation &amp; Quarantine Practice</w:t>
            </w:r>
            <w:r w:rsidR="4B905ED2" w:rsidRPr="0064363A">
              <w:rPr>
                <w:b/>
                <w:bCs/>
                <w:color w:val="FF0000"/>
              </w:rPr>
              <w:t xml:space="preserve"> </w:t>
            </w:r>
            <w:commentRangeStart w:id="0"/>
            <w:commentRangeStart w:id="1"/>
            <w:commentRangeEnd w:id="0"/>
            <w:r w:rsidR="00F65737">
              <w:commentReference w:id="0"/>
            </w:r>
            <w:commentRangeEnd w:id="1"/>
            <w:r w:rsidR="00F65737">
              <w:commentReference w:id="1"/>
            </w:r>
          </w:p>
          <w:p w14:paraId="0784D0CE" w14:textId="62DE7745" w:rsidR="00F65737" w:rsidRPr="00F65737" w:rsidRDefault="00F65737" w:rsidP="00FE40FC"/>
        </w:tc>
      </w:tr>
      <w:tr w:rsidR="00F65737" w14:paraId="2558BFB5" w14:textId="77777777" w:rsidTr="0064363A">
        <w:tc>
          <w:tcPr>
            <w:tcW w:w="10890" w:type="dxa"/>
            <w:gridSpan w:val="2"/>
            <w:tcBorders>
              <w:top w:val="single" w:sz="18" w:space="0" w:color="auto"/>
              <w:bottom w:val="single" w:sz="2" w:space="0" w:color="auto"/>
            </w:tcBorders>
            <w:shd w:val="clear" w:color="auto" w:fill="D9D9D9" w:themeFill="background1" w:themeFillShade="D9"/>
          </w:tcPr>
          <w:p w14:paraId="1927C261" w14:textId="785F7CD2" w:rsidR="00F65737" w:rsidRDefault="00F65737" w:rsidP="00FE40FC">
            <w:r w:rsidRPr="00F65737">
              <w:rPr>
                <w:b/>
                <w:bCs/>
                <w:sz w:val="24"/>
                <w:szCs w:val="24"/>
              </w:rPr>
              <w:t xml:space="preserve">ISOLATION – </w:t>
            </w:r>
            <w:r w:rsidRPr="00FC7963">
              <w:rPr>
                <w:b/>
                <w:bCs/>
                <w:color w:val="C00000"/>
                <w:sz w:val="24"/>
                <w:szCs w:val="24"/>
              </w:rPr>
              <w:t>POSITIVE TEST/SYMPTOMS</w:t>
            </w:r>
          </w:p>
        </w:tc>
      </w:tr>
      <w:tr w:rsidR="00211F15" w14:paraId="4FC3D874" w14:textId="3D35497E" w:rsidTr="23A4D543">
        <w:trPr>
          <w:trHeight w:val="2367"/>
        </w:trPr>
        <w:tc>
          <w:tcPr>
            <w:tcW w:w="3150" w:type="dxa"/>
            <w:tcBorders>
              <w:top w:val="single" w:sz="18" w:space="0" w:color="auto"/>
              <w:bottom w:val="single" w:sz="2" w:space="0" w:color="auto"/>
              <w:right w:val="single" w:sz="2" w:space="0" w:color="auto"/>
            </w:tcBorders>
          </w:tcPr>
          <w:p w14:paraId="200E6FDB" w14:textId="77777777" w:rsidR="0064363A" w:rsidRDefault="00FC7963" w:rsidP="00FC7963">
            <w:r>
              <w:t>Boosted,</w:t>
            </w:r>
          </w:p>
          <w:p w14:paraId="55FE32CD" w14:textId="47A51D2D" w:rsidR="00FC7963" w:rsidRDefault="0064363A" w:rsidP="00FC7963">
            <w:r>
              <w:t>V</w:t>
            </w:r>
            <w:r w:rsidR="00FC7963">
              <w:t>accinated without Booster, Unvaccinated</w:t>
            </w:r>
          </w:p>
          <w:p w14:paraId="72855AD3" w14:textId="77777777" w:rsidR="00FC7963" w:rsidRDefault="00FC7963" w:rsidP="00FE40FC"/>
          <w:p w14:paraId="69611A6D" w14:textId="269144E4" w:rsidR="002B7EBF" w:rsidRDefault="002B7EBF" w:rsidP="002B7EBF">
            <w:r>
              <w:t>Symptomatic and Asymptomatic</w:t>
            </w:r>
          </w:p>
        </w:tc>
        <w:tc>
          <w:tcPr>
            <w:tcW w:w="7740" w:type="dxa"/>
            <w:tcBorders>
              <w:top w:val="single" w:sz="18" w:space="0" w:color="auto"/>
              <w:left w:val="single" w:sz="2" w:space="0" w:color="auto"/>
              <w:bottom w:val="single" w:sz="2" w:space="0" w:color="auto"/>
            </w:tcBorders>
          </w:tcPr>
          <w:p w14:paraId="5C84DB46" w14:textId="3E1DD4AD" w:rsidR="002B7EBF" w:rsidRDefault="002B7EBF" w:rsidP="00B90851">
            <w:r>
              <w:t xml:space="preserve">LA DPH </w:t>
            </w:r>
          </w:p>
          <w:p w14:paraId="0C99A747" w14:textId="1BA3E20E" w:rsidR="002B7EBF" w:rsidRDefault="002B7EBF" w:rsidP="002B7EBF">
            <w:pPr>
              <w:pStyle w:val="ListParagraph"/>
              <w:numPr>
                <w:ilvl w:val="0"/>
                <w:numId w:val="10"/>
              </w:numPr>
            </w:pPr>
            <w:r>
              <w:t xml:space="preserve">Isolate at home for at least 5 days </w:t>
            </w:r>
          </w:p>
          <w:p w14:paraId="7923E7C2" w14:textId="6C22362D" w:rsidR="002B7EBF" w:rsidRDefault="002B7EBF" w:rsidP="002B7EBF">
            <w:pPr>
              <w:pStyle w:val="ListParagraph"/>
              <w:numPr>
                <w:ilvl w:val="0"/>
                <w:numId w:val="10"/>
              </w:numPr>
            </w:pPr>
            <w:r>
              <w:t>24 hours have passed since fever has resolved without medications AND</w:t>
            </w:r>
          </w:p>
          <w:p w14:paraId="77854671" w14:textId="78BC90E1" w:rsidR="002B7EBF" w:rsidRDefault="002B7EBF" w:rsidP="002B7EBF">
            <w:pPr>
              <w:pStyle w:val="ListParagraph"/>
              <w:numPr>
                <w:ilvl w:val="0"/>
                <w:numId w:val="10"/>
              </w:numPr>
            </w:pPr>
            <w:r>
              <w:t>COVID symptoms have improved</w:t>
            </w:r>
          </w:p>
          <w:p w14:paraId="750EFD13" w14:textId="5DA02591" w:rsidR="002B7EBF" w:rsidRDefault="002B7EBF" w:rsidP="002B7EBF"/>
          <w:p w14:paraId="63CE1300" w14:textId="612CE635" w:rsidR="002B7EBF" w:rsidRDefault="002B7EBF" w:rsidP="002B7EBF">
            <w:pPr>
              <w:jc w:val="center"/>
            </w:pPr>
            <w:r>
              <w:t>AND</w:t>
            </w:r>
          </w:p>
          <w:p w14:paraId="12886143" w14:textId="77777777" w:rsidR="002B7EBF" w:rsidRDefault="002B7EBF" w:rsidP="002B7EBF">
            <w:pPr>
              <w:jc w:val="center"/>
            </w:pPr>
          </w:p>
          <w:p w14:paraId="4BEC2551" w14:textId="403D5427" w:rsidR="00477423" w:rsidRDefault="48549FF1" w:rsidP="002B7EBF">
            <w:pPr>
              <w:ind w:left="421"/>
            </w:pPr>
            <w:r w:rsidRPr="23A4D543">
              <w:rPr>
                <w:b/>
                <w:bCs/>
                <w:u w:val="single"/>
              </w:rPr>
              <w:t>Test Option</w:t>
            </w:r>
            <w:r>
              <w:t xml:space="preserve"> </w:t>
            </w:r>
            <w:r w:rsidR="53858D22">
              <w:t xml:space="preserve">5 days </w:t>
            </w:r>
            <w:r w:rsidR="3158CFC9">
              <w:t xml:space="preserve">isolation </w:t>
            </w:r>
            <w:r w:rsidR="71870A11">
              <w:t xml:space="preserve">(return on day 6) </w:t>
            </w:r>
            <w:r w:rsidR="53858D22">
              <w:t>with negative diagnostic test 24 hours prior to return (or same day if staffing allows).  Recommend antigen test as PCR may still show positive.</w:t>
            </w:r>
          </w:p>
          <w:p w14:paraId="502D302A" w14:textId="77777777" w:rsidR="002B7EBF" w:rsidRDefault="002B7EBF" w:rsidP="002B7EBF">
            <w:pPr>
              <w:ind w:left="421"/>
            </w:pPr>
          </w:p>
          <w:p w14:paraId="0DBEF728" w14:textId="2768E8B1" w:rsidR="00B90851" w:rsidRDefault="48549FF1" w:rsidP="002B7EBF">
            <w:pPr>
              <w:ind w:left="421"/>
            </w:pPr>
            <w:r w:rsidRPr="23A4D543">
              <w:rPr>
                <w:b/>
                <w:bCs/>
                <w:u w:val="single"/>
              </w:rPr>
              <w:t>No Test Option:</w:t>
            </w:r>
            <w:r>
              <w:t xml:space="preserve"> </w:t>
            </w:r>
            <w:r w:rsidR="53858D22">
              <w:t>10 days without a viral test</w:t>
            </w:r>
            <w:r w:rsidR="76FDB1CB">
              <w:t xml:space="preserve"> (return on day 11)</w:t>
            </w:r>
          </w:p>
          <w:p w14:paraId="45C8997D" w14:textId="3FFE1A84" w:rsidR="00B90851" w:rsidRDefault="00B90851" w:rsidP="00FC7963"/>
          <w:p w14:paraId="124C0BB4" w14:textId="14757CED" w:rsidR="00FC7963" w:rsidRDefault="23A4D543" w:rsidP="23A4D543">
            <w:pPr>
              <w:ind w:left="346"/>
            </w:pPr>
            <w:r>
              <w:t xml:space="preserve">Per Cal OSHA and LA DPH, </w:t>
            </w:r>
            <w:r w:rsidRPr="0064363A">
              <w:rPr>
                <w:b/>
                <w:bCs/>
              </w:rPr>
              <w:t>must wear a surgical mask/KN95/N95 indoors</w:t>
            </w:r>
            <w:r>
              <w:t xml:space="preserve"> and outdoors (when around others) for 14 days from last contact. Maintain social distance if possible.</w:t>
            </w:r>
          </w:p>
          <w:p w14:paraId="4D3FC600" w14:textId="361D207B" w:rsidR="00B90851" w:rsidRDefault="00B90851" w:rsidP="00B90851">
            <w:commentRangeStart w:id="2"/>
            <w:commentRangeStart w:id="3"/>
            <w:commentRangeEnd w:id="2"/>
            <w:r>
              <w:commentReference w:id="2"/>
            </w:r>
            <w:commentRangeEnd w:id="3"/>
            <w:r>
              <w:commentReference w:id="3"/>
            </w:r>
          </w:p>
        </w:tc>
      </w:tr>
      <w:tr w:rsidR="23A4D543" w14:paraId="70910F0A" w14:textId="77777777" w:rsidTr="0064363A">
        <w:trPr>
          <w:trHeight w:val="2367"/>
        </w:trPr>
        <w:tc>
          <w:tcPr>
            <w:tcW w:w="3150" w:type="dxa"/>
            <w:tcBorders>
              <w:top w:val="single" w:sz="18" w:space="0" w:color="auto"/>
              <w:bottom w:val="single" w:sz="2" w:space="0" w:color="auto"/>
              <w:right w:val="single" w:sz="2" w:space="0" w:color="auto"/>
            </w:tcBorders>
            <w:shd w:val="clear" w:color="auto" w:fill="EDEDED" w:themeFill="accent3" w:themeFillTint="33"/>
          </w:tcPr>
          <w:p w14:paraId="3ABA1322" w14:textId="61B88606" w:rsidR="44B35111" w:rsidRPr="00D9600F" w:rsidRDefault="44B35111" w:rsidP="23A4D543">
            <w:pPr>
              <w:rPr>
                <w:b/>
                <w:bCs/>
                <w:color w:val="FF0000"/>
              </w:rPr>
            </w:pPr>
            <w:r w:rsidRPr="00D9600F">
              <w:rPr>
                <w:b/>
                <w:bCs/>
                <w:color w:val="FF0000"/>
              </w:rPr>
              <w:t>CRITICAL</w:t>
            </w:r>
            <w:r w:rsidRPr="0064363A">
              <w:rPr>
                <w:b/>
                <w:bCs/>
                <w:color w:val="FF0000"/>
              </w:rPr>
              <w:t xml:space="preserve"> STAFFING </w:t>
            </w:r>
          </w:p>
          <w:p w14:paraId="681304AA" w14:textId="0054B557" w:rsidR="23FEDB58" w:rsidRDefault="23FEDB58">
            <w:r>
              <w:t xml:space="preserve">Boosted, </w:t>
            </w:r>
          </w:p>
          <w:p w14:paraId="4E72C751" w14:textId="43155F5B" w:rsidR="23FEDB58" w:rsidRDefault="23FEDB58">
            <w:r>
              <w:t>Vaccinated without Booster, Unvaccinated</w:t>
            </w:r>
          </w:p>
          <w:p w14:paraId="277A1304" w14:textId="77777777" w:rsidR="23A4D543" w:rsidRDefault="23A4D543"/>
          <w:p w14:paraId="32B4936B" w14:textId="683490E0" w:rsidR="23FEDB58" w:rsidRDefault="23FEDB58">
            <w:r>
              <w:t>Asymptomatic</w:t>
            </w:r>
          </w:p>
        </w:tc>
        <w:tc>
          <w:tcPr>
            <w:tcW w:w="7740" w:type="dxa"/>
            <w:tcBorders>
              <w:top w:val="single" w:sz="18" w:space="0" w:color="auto"/>
              <w:left w:val="single" w:sz="2" w:space="0" w:color="auto"/>
              <w:bottom w:val="single" w:sz="2" w:space="0" w:color="auto"/>
            </w:tcBorders>
            <w:shd w:val="clear" w:color="auto" w:fill="EDEDED" w:themeFill="accent3" w:themeFillTint="33"/>
          </w:tcPr>
          <w:p w14:paraId="247CA65E" w14:textId="1BDC9A25" w:rsidR="23FEDB58" w:rsidRDefault="23FEDB58">
            <w:r w:rsidRPr="00D9600F">
              <w:rPr>
                <w:b/>
                <w:bCs/>
                <w:color w:val="FF0000"/>
              </w:rPr>
              <w:t>LA DPH EMS</w:t>
            </w:r>
            <w:r w:rsidR="2C2E7EED" w:rsidRPr="00D9600F">
              <w:rPr>
                <w:b/>
                <w:bCs/>
                <w:color w:val="FF0000"/>
              </w:rPr>
              <w:t xml:space="preserve"> Critical Staffing Shortage: </w:t>
            </w:r>
            <w:r w:rsidR="2C2E7EED">
              <w:t>SMFD has implemented Emergency Staffing Plan</w:t>
            </w:r>
          </w:p>
          <w:p w14:paraId="56F32042" w14:textId="58DA29ED" w:rsidR="23FEDB58" w:rsidRDefault="23FEDB58" w:rsidP="00D9600F">
            <w:pPr>
              <w:pStyle w:val="ListParagraph"/>
              <w:numPr>
                <w:ilvl w:val="0"/>
                <w:numId w:val="12"/>
              </w:numPr>
              <w:rPr>
                <w:rFonts w:eastAsiaTheme="minorEastAsia"/>
              </w:rPr>
            </w:pPr>
            <w:r>
              <w:t xml:space="preserve">Notification of DICO required. </w:t>
            </w:r>
          </w:p>
          <w:p w14:paraId="7BA36A66" w14:textId="030C094F" w:rsidR="23FEDB58" w:rsidRDefault="23FEDB58" w:rsidP="23A4D543">
            <w:pPr>
              <w:pStyle w:val="ListParagraph"/>
              <w:numPr>
                <w:ilvl w:val="0"/>
                <w:numId w:val="12"/>
              </w:numPr>
            </w:pPr>
            <w:r>
              <w:t>No work restrictions for asymptomatic staff or at the discretion of the Designated Infection Control Officer based on clinical judgement.</w:t>
            </w:r>
          </w:p>
          <w:p w14:paraId="2346FD92" w14:textId="699AD4A5" w:rsidR="53CE82A3" w:rsidRDefault="53CE82A3" w:rsidP="23A4D543">
            <w:pPr>
              <w:pStyle w:val="ListParagraph"/>
              <w:numPr>
                <w:ilvl w:val="0"/>
                <w:numId w:val="12"/>
              </w:numPr>
              <w:rPr>
                <w:rFonts w:eastAsiaTheme="minorEastAsia"/>
              </w:rPr>
            </w:pPr>
            <w:r>
              <w:t xml:space="preserve">Individual required to follow </w:t>
            </w:r>
            <w:r w:rsidR="3C478E2E">
              <w:t xml:space="preserve">mandatory </w:t>
            </w:r>
            <w:r>
              <w:t xml:space="preserve">PPE </w:t>
            </w:r>
            <w:r w:rsidR="56DD3955">
              <w:t xml:space="preserve">and distancing </w:t>
            </w:r>
            <w:r>
              <w:t>requirements below.</w:t>
            </w:r>
          </w:p>
          <w:p w14:paraId="572DE6CC" w14:textId="0BDA720D" w:rsidR="23FEDB58" w:rsidRDefault="23FEDB58" w:rsidP="23A4D543">
            <w:pPr>
              <w:pStyle w:val="ListParagraph"/>
              <w:numPr>
                <w:ilvl w:val="0"/>
                <w:numId w:val="12"/>
              </w:numPr>
            </w:pPr>
            <w:r>
              <w:t>If symptoms develop, update DICO for evaluation. Symptomatic persons to follow LA DPH protocol above.</w:t>
            </w:r>
          </w:p>
          <w:p w14:paraId="6EE19A5E" w14:textId="2029220B" w:rsidR="23A4D543" w:rsidRDefault="23A4D543" w:rsidP="00D9600F">
            <w:pPr>
              <w:rPr>
                <w:color w:val="FF0000"/>
              </w:rPr>
            </w:pPr>
          </w:p>
          <w:p w14:paraId="15FCCA58" w14:textId="5C090026" w:rsidR="7159AE56" w:rsidRPr="00D9600F" w:rsidRDefault="7159AE56" w:rsidP="23A4D543">
            <w:pPr>
              <w:rPr>
                <w:rFonts w:ascii="Calibri" w:eastAsia="Calibri" w:hAnsi="Calibri" w:cs="Calibri"/>
                <w:b/>
                <w:bCs/>
                <w:color w:val="212529"/>
              </w:rPr>
            </w:pPr>
            <w:r w:rsidRPr="00D9600F">
              <w:rPr>
                <w:rFonts w:ascii="Calibri" w:eastAsia="Calibri" w:hAnsi="Calibri" w:cs="Calibri"/>
                <w:b/>
                <w:bCs/>
                <w:color w:val="212529"/>
              </w:rPr>
              <w:t>MANDATORY PPE</w:t>
            </w:r>
            <w:r w:rsidR="663470DC" w:rsidRPr="23A4D543">
              <w:rPr>
                <w:rFonts w:ascii="Calibri" w:eastAsia="Calibri" w:hAnsi="Calibri" w:cs="Calibri"/>
                <w:b/>
                <w:bCs/>
                <w:color w:val="212529"/>
              </w:rPr>
              <w:t xml:space="preserve"> &amp; DISTANCING REQUIREMENTS</w:t>
            </w:r>
          </w:p>
          <w:p w14:paraId="1B7A432A" w14:textId="536CDE90" w:rsidR="7159AE56" w:rsidRDefault="7159AE56" w:rsidP="23A4D543">
            <w:pPr>
              <w:rPr>
                <w:rFonts w:ascii="Calibri" w:eastAsia="Calibri" w:hAnsi="Calibri" w:cs="Calibri"/>
                <w:color w:val="212529"/>
              </w:rPr>
            </w:pPr>
            <w:r w:rsidRPr="23A4D543">
              <w:rPr>
                <w:rFonts w:ascii="Calibri" w:eastAsia="Calibri" w:hAnsi="Calibri" w:cs="Calibri"/>
                <w:color w:val="212529"/>
              </w:rPr>
              <w:t xml:space="preserve">****EMS personnel whose most recent test is positive and are working before meeting routine return-to-work criteria should maintain separation from other </w:t>
            </w:r>
            <w:commentRangeStart w:id="4"/>
            <w:commentRangeStart w:id="5"/>
            <w:r w:rsidRPr="23A4D543">
              <w:rPr>
                <w:rFonts w:ascii="Calibri" w:eastAsia="Calibri" w:hAnsi="Calibri" w:cs="Calibri"/>
                <w:color w:val="212529"/>
              </w:rPr>
              <w:t>EMS</w:t>
            </w:r>
            <w:commentRangeEnd w:id="4"/>
            <w:r>
              <w:commentReference w:id="4"/>
            </w:r>
            <w:commentRangeEnd w:id="5"/>
            <w:r>
              <w:commentReference w:id="5"/>
            </w:r>
            <w:r w:rsidRPr="23A4D543">
              <w:rPr>
                <w:rFonts w:ascii="Calibri" w:eastAsia="Calibri" w:hAnsi="Calibri" w:cs="Calibri"/>
                <w:color w:val="212529"/>
              </w:rPr>
              <w:t xml:space="preserve"> personnel as much as possible (for example, use a separate breakroom and restroom) and </w:t>
            </w:r>
            <w:proofErr w:type="gramStart"/>
            <w:r w:rsidRPr="23A4D543">
              <w:rPr>
                <w:rFonts w:ascii="Calibri" w:eastAsia="Calibri" w:hAnsi="Calibri" w:cs="Calibri"/>
                <w:color w:val="212529"/>
              </w:rPr>
              <w:t>wear a N95 respirator for source control at all times</w:t>
            </w:r>
            <w:proofErr w:type="gramEnd"/>
            <w:r w:rsidRPr="23A4D543">
              <w:rPr>
                <w:rFonts w:ascii="Calibri" w:eastAsia="Calibri" w:hAnsi="Calibri" w:cs="Calibri"/>
                <w:color w:val="212529"/>
              </w:rPr>
              <w:t xml:space="preserve"> while working. In addition, EMS provider agencies should make N95 respirators available to any EMS personnel who wishes to wear one when not otherwise required for the care of patients with suspected or confirmed COVID-19. ****</w:t>
            </w:r>
          </w:p>
        </w:tc>
      </w:tr>
      <w:tr w:rsidR="00FC7963" w14:paraId="3F38E346" w14:textId="77777777" w:rsidTr="23A4D543">
        <w:tc>
          <w:tcPr>
            <w:tcW w:w="10890" w:type="dxa"/>
            <w:gridSpan w:val="2"/>
            <w:shd w:val="clear" w:color="auto" w:fill="F2F2F2" w:themeFill="background1" w:themeFillShade="F2"/>
          </w:tcPr>
          <w:p w14:paraId="58F16191" w14:textId="3EAA1B1C" w:rsidR="00FC7963" w:rsidRPr="00FC7963" w:rsidRDefault="00FC7963" w:rsidP="00FE40FC">
            <w:pPr>
              <w:rPr>
                <w:b/>
                <w:bCs/>
                <w:sz w:val="24"/>
                <w:szCs w:val="24"/>
              </w:rPr>
            </w:pPr>
            <w:r w:rsidRPr="00FC7963">
              <w:rPr>
                <w:b/>
                <w:bCs/>
                <w:sz w:val="24"/>
                <w:szCs w:val="24"/>
              </w:rPr>
              <w:t xml:space="preserve">QUARANTINE – </w:t>
            </w:r>
            <w:r w:rsidRPr="00FC7963">
              <w:rPr>
                <w:b/>
                <w:bCs/>
                <w:color w:val="ED7D31" w:themeColor="accent2"/>
                <w:sz w:val="24"/>
                <w:szCs w:val="24"/>
              </w:rPr>
              <w:t xml:space="preserve">CLOSE CONTACT + 15 MIN, 6 FT. </w:t>
            </w:r>
          </w:p>
        </w:tc>
      </w:tr>
      <w:tr w:rsidR="00211F15" w14:paraId="76F224F8" w14:textId="748307FA" w:rsidTr="23A4D543">
        <w:tc>
          <w:tcPr>
            <w:tcW w:w="3150" w:type="dxa"/>
          </w:tcPr>
          <w:p w14:paraId="1B96497D" w14:textId="3ACC313F" w:rsidR="00211F15" w:rsidRDefault="00211F15" w:rsidP="00FE40FC">
            <w:r>
              <w:t xml:space="preserve">Fully Vaccinated &amp; Boosted </w:t>
            </w:r>
          </w:p>
          <w:p w14:paraId="468A11BB" w14:textId="0B8A68AA" w:rsidR="00211F15" w:rsidRPr="004B5DC1" w:rsidRDefault="00211F15" w:rsidP="00FE40FC">
            <w:pPr>
              <w:rPr>
                <w:b/>
                <w:bCs/>
                <w:u w:val="single"/>
              </w:rPr>
            </w:pPr>
            <w:r w:rsidRPr="004B5DC1">
              <w:rPr>
                <w:b/>
                <w:bCs/>
                <w:u w:val="single"/>
              </w:rPr>
              <w:t>OR</w:t>
            </w:r>
          </w:p>
          <w:p w14:paraId="4D90BD87" w14:textId="245D2409" w:rsidR="00211F15" w:rsidRDefault="00211F15" w:rsidP="00FE40FC">
            <w:r>
              <w:t>Vaccinated But Not Booster Eligible</w:t>
            </w:r>
          </w:p>
          <w:p w14:paraId="44C3B1BE" w14:textId="1FBFB004" w:rsidR="00772705" w:rsidRPr="00772705" w:rsidRDefault="00772705" w:rsidP="00FE40FC">
            <w:pPr>
              <w:pStyle w:val="ListParagraph"/>
              <w:numPr>
                <w:ilvl w:val="0"/>
                <w:numId w:val="1"/>
              </w:numPr>
              <w:spacing w:after="160" w:line="259" w:lineRule="auto"/>
              <w:rPr>
                <w:sz w:val="20"/>
                <w:szCs w:val="20"/>
              </w:rPr>
            </w:pPr>
            <w:r>
              <w:rPr>
                <w:sz w:val="20"/>
                <w:szCs w:val="20"/>
              </w:rPr>
              <w:t xml:space="preserve">&lt; </w:t>
            </w:r>
            <w:r w:rsidR="00456E6A">
              <w:rPr>
                <w:sz w:val="20"/>
                <w:szCs w:val="20"/>
              </w:rPr>
              <w:t>5</w:t>
            </w:r>
            <w:r w:rsidRPr="00772705">
              <w:rPr>
                <w:sz w:val="20"/>
                <w:szCs w:val="20"/>
              </w:rPr>
              <w:t xml:space="preserve"> Mo. since 2</w:t>
            </w:r>
            <w:r w:rsidRPr="00772705">
              <w:rPr>
                <w:sz w:val="20"/>
                <w:szCs w:val="20"/>
                <w:vertAlign w:val="superscript"/>
              </w:rPr>
              <w:t>nd</w:t>
            </w:r>
            <w:r w:rsidRPr="00772705">
              <w:rPr>
                <w:sz w:val="20"/>
                <w:szCs w:val="20"/>
              </w:rPr>
              <w:t xml:space="preserve"> Dose (Pfizer/Moderna)</w:t>
            </w:r>
          </w:p>
          <w:p w14:paraId="2286ADBA" w14:textId="4C24744F" w:rsidR="00772705" w:rsidRPr="00772705" w:rsidRDefault="00772705" w:rsidP="00FE40FC">
            <w:pPr>
              <w:pStyle w:val="ListParagraph"/>
              <w:numPr>
                <w:ilvl w:val="0"/>
                <w:numId w:val="1"/>
              </w:numPr>
              <w:spacing w:after="160" w:line="259" w:lineRule="auto"/>
              <w:rPr>
                <w:sz w:val="20"/>
                <w:szCs w:val="20"/>
              </w:rPr>
            </w:pPr>
            <w:r>
              <w:rPr>
                <w:sz w:val="20"/>
                <w:szCs w:val="20"/>
              </w:rPr>
              <w:t xml:space="preserve">&lt; </w:t>
            </w:r>
            <w:r w:rsidRPr="00772705">
              <w:rPr>
                <w:sz w:val="20"/>
                <w:szCs w:val="20"/>
              </w:rPr>
              <w:t>2 Mo. since 1</w:t>
            </w:r>
            <w:r w:rsidRPr="00772705">
              <w:rPr>
                <w:sz w:val="20"/>
                <w:szCs w:val="20"/>
                <w:vertAlign w:val="superscript"/>
              </w:rPr>
              <w:t>st</w:t>
            </w:r>
            <w:r w:rsidRPr="00772705">
              <w:rPr>
                <w:sz w:val="20"/>
                <w:szCs w:val="20"/>
              </w:rPr>
              <w:t xml:space="preserve"> J&amp;J Dose</w:t>
            </w:r>
          </w:p>
          <w:p w14:paraId="213BF7BE" w14:textId="77777777" w:rsidR="00CE23FB" w:rsidRPr="004B5DC1" w:rsidRDefault="00CE23FB" w:rsidP="00CE23FB">
            <w:pPr>
              <w:rPr>
                <w:b/>
                <w:bCs/>
                <w:u w:val="single"/>
              </w:rPr>
            </w:pPr>
            <w:r w:rsidRPr="004B5DC1">
              <w:rPr>
                <w:b/>
                <w:bCs/>
                <w:u w:val="single"/>
              </w:rPr>
              <w:t>OR</w:t>
            </w:r>
          </w:p>
          <w:p w14:paraId="5CDA6932" w14:textId="7DB85CDD" w:rsidR="00772705" w:rsidRDefault="00CE23FB" w:rsidP="00FE40FC">
            <w:r>
              <w:t>Had infection in past 90 days</w:t>
            </w:r>
          </w:p>
        </w:tc>
        <w:tc>
          <w:tcPr>
            <w:tcW w:w="7740" w:type="dxa"/>
          </w:tcPr>
          <w:p w14:paraId="7A7CC18A" w14:textId="6CD4AED1" w:rsidR="00211F15" w:rsidRDefault="00772705" w:rsidP="00FE40FC">
            <w:r>
              <w:t xml:space="preserve">LA </w:t>
            </w:r>
            <w:r w:rsidR="00211F15">
              <w:t>DPH</w:t>
            </w:r>
          </w:p>
          <w:p w14:paraId="016D34F9" w14:textId="32047D23" w:rsidR="00772705" w:rsidRDefault="00772705" w:rsidP="00FE40FC">
            <w:pPr>
              <w:pStyle w:val="ListParagraph"/>
              <w:numPr>
                <w:ilvl w:val="0"/>
                <w:numId w:val="6"/>
              </w:numPr>
              <w:shd w:val="clear" w:color="auto" w:fill="FFFFFF"/>
              <w:spacing w:after="150" w:line="259" w:lineRule="auto"/>
              <w:rPr>
                <w:rFonts w:eastAsia="Times New Roman" w:cstheme="minorHAnsi"/>
                <w:color w:val="202020"/>
              </w:rPr>
            </w:pPr>
            <w:r>
              <w:rPr>
                <w:rFonts w:eastAsia="Times New Roman" w:cstheme="minorHAnsi"/>
                <w:color w:val="202020"/>
              </w:rPr>
              <w:t>If no symptoms may continue to work</w:t>
            </w:r>
          </w:p>
          <w:p w14:paraId="4331BEEC" w14:textId="2CCADE42" w:rsidR="00211F15" w:rsidRPr="00772705" w:rsidRDefault="00211F15" w:rsidP="00FE40FC">
            <w:pPr>
              <w:pStyle w:val="ListParagraph"/>
              <w:numPr>
                <w:ilvl w:val="0"/>
                <w:numId w:val="6"/>
              </w:numPr>
              <w:shd w:val="clear" w:color="auto" w:fill="FFFFFF"/>
              <w:spacing w:after="150" w:line="259" w:lineRule="auto"/>
              <w:rPr>
                <w:rFonts w:eastAsia="Times New Roman" w:cstheme="minorHAnsi"/>
                <w:color w:val="202020"/>
              </w:rPr>
            </w:pPr>
            <w:r w:rsidRPr="00772705">
              <w:rPr>
                <w:rFonts w:eastAsia="Times New Roman" w:cstheme="minorHAnsi"/>
                <w:color w:val="202020"/>
              </w:rPr>
              <w:t>Test immediately</w:t>
            </w:r>
            <w:r w:rsidR="00FC7963">
              <w:rPr>
                <w:rFonts w:eastAsia="Times New Roman" w:cstheme="minorHAnsi"/>
                <w:color w:val="202020"/>
              </w:rPr>
              <w:t>, if available</w:t>
            </w:r>
          </w:p>
          <w:p w14:paraId="117C15CE" w14:textId="2F709CDA" w:rsidR="00211F15" w:rsidRPr="00772705" w:rsidRDefault="00211F15" w:rsidP="00FE40FC">
            <w:pPr>
              <w:pStyle w:val="ListParagraph"/>
              <w:numPr>
                <w:ilvl w:val="0"/>
                <w:numId w:val="6"/>
              </w:numPr>
              <w:shd w:val="clear" w:color="auto" w:fill="FFFFFF"/>
              <w:spacing w:after="150" w:line="259" w:lineRule="auto"/>
              <w:rPr>
                <w:rFonts w:eastAsia="Times New Roman" w:cstheme="minorHAnsi"/>
                <w:color w:val="202020"/>
              </w:rPr>
            </w:pPr>
            <w:r w:rsidRPr="00772705">
              <w:rPr>
                <w:rFonts w:eastAsia="Times New Roman" w:cstheme="minorHAnsi"/>
                <w:color w:val="202020"/>
              </w:rPr>
              <w:t>Test on Day 5</w:t>
            </w:r>
            <w:r w:rsidR="00B80743">
              <w:rPr>
                <w:rFonts w:eastAsia="Times New Roman" w:cstheme="minorHAnsi"/>
                <w:color w:val="202020"/>
              </w:rPr>
              <w:t>-7</w:t>
            </w:r>
            <w:r w:rsidRPr="00772705">
              <w:rPr>
                <w:rFonts w:eastAsia="Times New Roman" w:cstheme="minorHAnsi"/>
                <w:color w:val="202020"/>
              </w:rPr>
              <w:t xml:space="preserve"> after last </w:t>
            </w:r>
            <w:r w:rsidR="00FC7963">
              <w:rPr>
                <w:rFonts w:eastAsia="Times New Roman" w:cstheme="minorHAnsi"/>
                <w:color w:val="202020"/>
              </w:rPr>
              <w:t xml:space="preserve">close </w:t>
            </w:r>
            <w:r w:rsidRPr="00772705">
              <w:rPr>
                <w:rFonts w:eastAsia="Times New Roman" w:cstheme="minorHAnsi"/>
                <w:color w:val="202020"/>
              </w:rPr>
              <w:t>contact</w:t>
            </w:r>
          </w:p>
          <w:p w14:paraId="413ED5FA" w14:textId="77777777" w:rsidR="00211F15" w:rsidRDefault="00211F15" w:rsidP="00FE40FC">
            <w:pPr>
              <w:pStyle w:val="ListParagraph"/>
              <w:numPr>
                <w:ilvl w:val="0"/>
                <w:numId w:val="6"/>
              </w:numPr>
              <w:shd w:val="clear" w:color="auto" w:fill="FFFFFF"/>
              <w:spacing w:after="150" w:line="259" w:lineRule="auto"/>
              <w:rPr>
                <w:rFonts w:eastAsia="Times New Roman" w:cstheme="minorHAnsi"/>
                <w:color w:val="202020"/>
              </w:rPr>
            </w:pPr>
            <w:r>
              <w:rPr>
                <w:rFonts w:eastAsia="Times New Roman" w:cstheme="minorHAnsi"/>
                <w:color w:val="202020"/>
              </w:rPr>
              <w:t xml:space="preserve">Monitor self for COVID-19 symptoms. </w:t>
            </w:r>
          </w:p>
          <w:p w14:paraId="1A614DFD" w14:textId="4BE9E620" w:rsidR="00211F15" w:rsidRDefault="00211F15" w:rsidP="00FE40FC">
            <w:pPr>
              <w:pStyle w:val="ListParagraph"/>
              <w:numPr>
                <w:ilvl w:val="0"/>
                <w:numId w:val="6"/>
              </w:numPr>
              <w:shd w:val="clear" w:color="auto" w:fill="FFFFFF"/>
              <w:spacing w:after="150" w:line="259" w:lineRule="auto"/>
              <w:rPr>
                <w:rFonts w:eastAsia="Times New Roman" w:cstheme="minorHAnsi"/>
                <w:color w:val="202020"/>
              </w:rPr>
            </w:pPr>
            <w:r>
              <w:rPr>
                <w:rFonts w:eastAsia="Times New Roman" w:cstheme="minorHAnsi"/>
                <w:color w:val="202020"/>
              </w:rPr>
              <w:t>If symptomatic</w:t>
            </w:r>
            <w:r w:rsidR="00FE40FC">
              <w:rPr>
                <w:rFonts w:eastAsia="Times New Roman" w:cstheme="minorHAnsi"/>
                <w:color w:val="202020"/>
              </w:rPr>
              <w:t xml:space="preserve"> or positive test</w:t>
            </w:r>
            <w:r>
              <w:rPr>
                <w:rFonts w:eastAsia="Times New Roman" w:cstheme="minorHAnsi"/>
                <w:color w:val="202020"/>
              </w:rPr>
              <w:t>, stay home and follow isolation procedures</w:t>
            </w:r>
          </w:p>
          <w:p w14:paraId="42028D43" w14:textId="7F25786C" w:rsidR="00FE40FC" w:rsidRPr="00FE40FC" w:rsidRDefault="00FE40FC" w:rsidP="0064363A">
            <w:pPr>
              <w:ind w:left="346"/>
            </w:pPr>
            <w:r>
              <w:t xml:space="preserve">Per Cal OSHA and LA DPH, </w:t>
            </w:r>
            <w:r w:rsidRPr="0064363A">
              <w:rPr>
                <w:b/>
                <w:bCs/>
              </w:rPr>
              <w:t>must wear a surgical mask/KN95/N95 indoors</w:t>
            </w:r>
            <w:r>
              <w:t xml:space="preserve"> and outdoors (when around others) for 14 days from last contact. Maintain social distance if possible.</w:t>
            </w:r>
          </w:p>
        </w:tc>
      </w:tr>
      <w:tr w:rsidR="23A4D543" w14:paraId="5271A5BC" w14:textId="77777777" w:rsidTr="0064363A">
        <w:tc>
          <w:tcPr>
            <w:tcW w:w="3150" w:type="dxa"/>
            <w:shd w:val="clear" w:color="auto" w:fill="EDEDED" w:themeFill="accent3" w:themeFillTint="33"/>
          </w:tcPr>
          <w:p w14:paraId="79985C6D" w14:textId="3E5A8134" w:rsidR="0A509F5C" w:rsidRPr="00D9600F" w:rsidRDefault="0A509F5C" w:rsidP="23A4D543">
            <w:pPr>
              <w:rPr>
                <w:b/>
                <w:bCs/>
                <w:color w:val="FF0000"/>
              </w:rPr>
            </w:pPr>
            <w:r w:rsidRPr="00D9600F">
              <w:rPr>
                <w:b/>
                <w:bCs/>
                <w:color w:val="FF0000"/>
              </w:rPr>
              <w:lastRenderedPageBreak/>
              <w:t>CRITICAL STAFFING</w:t>
            </w:r>
          </w:p>
          <w:p w14:paraId="0EA89C9F" w14:textId="243C3B32" w:rsidR="4178E952" w:rsidRDefault="4178E952" w:rsidP="23A4D543">
            <w:r>
              <w:t>Boosted</w:t>
            </w:r>
            <w:r w:rsidR="0064363A">
              <w:t>,</w:t>
            </w:r>
          </w:p>
          <w:p w14:paraId="7192DE6B" w14:textId="35B7C368" w:rsidR="4178E952" w:rsidRDefault="4178E952" w:rsidP="23A4D543">
            <w:r>
              <w:t>Unvaccinated without Booster</w:t>
            </w:r>
            <w:r w:rsidR="0064363A">
              <w:t>,</w:t>
            </w:r>
          </w:p>
          <w:p w14:paraId="2AB7ED2E" w14:textId="0296AEE9" w:rsidR="4178E952" w:rsidRDefault="4178E952" w:rsidP="23A4D543">
            <w:r>
              <w:t>Unvaccinated</w:t>
            </w:r>
          </w:p>
        </w:tc>
        <w:tc>
          <w:tcPr>
            <w:tcW w:w="7740" w:type="dxa"/>
            <w:shd w:val="clear" w:color="auto" w:fill="EDEDED" w:themeFill="accent3" w:themeFillTint="33"/>
          </w:tcPr>
          <w:p w14:paraId="312C14A1" w14:textId="1BDC9A25" w:rsidR="4178E952" w:rsidRDefault="4178E952">
            <w:r w:rsidRPr="00D9600F">
              <w:rPr>
                <w:b/>
                <w:bCs/>
                <w:color w:val="FF0000"/>
              </w:rPr>
              <w:t>LA DPH EMS Critical Staffing Shortage</w:t>
            </w:r>
            <w:r w:rsidRPr="23A4D543">
              <w:rPr>
                <w:b/>
                <w:bCs/>
              </w:rPr>
              <w:t xml:space="preserve">: </w:t>
            </w:r>
            <w:r>
              <w:t>SMFD has implemented Emergency Staffing Plan</w:t>
            </w:r>
          </w:p>
          <w:p w14:paraId="1E72E3EB" w14:textId="77777777" w:rsidR="02473872" w:rsidRDefault="02473872" w:rsidP="23A4D543">
            <w:pPr>
              <w:pStyle w:val="ListParagraph"/>
              <w:numPr>
                <w:ilvl w:val="0"/>
                <w:numId w:val="11"/>
              </w:numPr>
            </w:pPr>
            <w:r>
              <w:t xml:space="preserve">Notification of DICO required. </w:t>
            </w:r>
          </w:p>
          <w:p w14:paraId="754B8DBC" w14:textId="7DCED862" w:rsidR="02473872" w:rsidRDefault="02473872" w:rsidP="23A4D543">
            <w:pPr>
              <w:pStyle w:val="ListParagraph"/>
              <w:numPr>
                <w:ilvl w:val="0"/>
                <w:numId w:val="11"/>
              </w:numPr>
            </w:pPr>
            <w:r>
              <w:t xml:space="preserve">No work restrictions </w:t>
            </w:r>
            <w:proofErr w:type="gramStart"/>
            <w:r>
              <w:t>as long as</w:t>
            </w:r>
            <w:proofErr w:type="gramEnd"/>
            <w:r>
              <w:t xml:space="preserve"> asymptomatic.</w:t>
            </w:r>
          </w:p>
          <w:p w14:paraId="028167E1" w14:textId="26D7B3E0" w:rsidR="02473872" w:rsidRDefault="02473872" w:rsidP="23A4D543">
            <w:pPr>
              <w:pStyle w:val="ListParagraph"/>
              <w:numPr>
                <w:ilvl w:val="0"/>
                <w:numId w:val="11"/>
              </w:numPr>
            </w:pPr>
            <w:r>
              <w:t xml:space="preserve">If symptoms develop, update DICO for evaluation. </w:t>
            </w:r>
            <w:r w:rsidR="4E46161A">
              <w:t xml:space="preserve">Symptomatic persons to follow LAC DPH </w:t>
            </w:r>
            <w:r>
              <w:t>Isolation protocol</w:t>
            </w:r>
            <w:r w:rsidR="0BCF9A82">
              <w:t xml:space="preserve"> above</w:t>
            </w:r>
            <w:r>
              <w:t>.</w:t>
            </w:r>
          </w:p>
        </w:tc>
      </w:tr>
      <w:tr w:rsidR="00B80743" w14:paraId="70CC9D61" w14:textId="77777777" w:rsidTr="0064363A">
        <w:tc>
          <w:tcPr>
            <w:tcW w:w="3150" w:type="dxa"/>
            <w:tcBorders>
              <w:bottom w:val="single" w:sz="4" w:space="0" w:color="auto"/>
            </w:tcBorders>
          </w:tcPr>
          <w:p w14:paraId="3797F794" w14:textId="77777777" w:rsidR="00B80743" w:rsidRDefault="00B80743" w:rsidP="00B80743">
            <w:r>
              <w:t>Unvaccinated</w:t>
            </w:r>
          </w:p>
          <w:p w14:paraId="4B3A3E7B" w14:textId="77777777" w:rsidR="00B80743" w:rsidRPr="00772705" w:rsidRDefault="00B80743" w:rsidP="00B80743">
            <w:r w:rsidRPr="00772705">
              <w:t>Vaccinated without Booster</w:t>
            </w:r>
          </w:p>
          <w:p w14:paraId="147BC53C" w14:textId="77777777" w:rsidR="00B80743" w:rsidRPr="00772705" w:rsidRDefault="00B80743" w:rsidP="00B80743">
            <w:pPr>
              <w:pStyle w:val="ListParagraph"/>
              <w:numPr>
                <w:ilvl w:val="0"/>
                <w:numId w:val="1"/>
              </w:numPr>
              <w:spacing w:after="160" w:line="259" w:lineRule="auto"/>
              <w:rPr>
                <w:sz w:val="20"/>
                <w:szCs w:val="20"/>
              </w:rPr>
            </w:pPr>
            <w:r w:rsidRPr="00772705">
              <w:rPr>
                <w:sz w:val="20"/>
                <w:szCs w:val="20"/>
              </w:rPr>
              <w:t>+</w:t>
            </w:r>
            <w:r>
              <w:rPr>
                <w:sz w:val="20"/>
                <w:szCs w:val="20"/>
              </w:rPr>
              <w:t>5</w:t>
            </w:r>
            <w:r w:rsidRPr="00772705">
              <w:rPr>
                <w:sz w:val="20"/>
                <w:szCs w:val="20"/>
              </w:rPr>
              <w:t xml:space="preserve"> Mo. since 2</w:t>
            </w:r>
            <w:r w:rsidRPr="00772705">
              <w:rPr>
                <w:sz w:val="20"/>
                <w:szCs w:val="20"/>
                <w:vertAlign w:val="superscript"/>
              </w:rPr>
              <w:t>nd</w:t>
            </w:r>
            <w:r w:rsidRPr="00772705">
              <w:rPr>
                <w:sz w:val="20"/>
                <w:szCs w:val="20"/>
              </w:rPr>
              <w:t xml:space="preserve"> Dose (Pfizer/Moderna)</w:t>
            </w:r>
          </w:p>
          <w:p w14:paraId="6B4A4C63" w14:textId="77777777" w:rsidR="00B80743" w:rsidRPr="00772705" w:rsidRDefault="00B80743" w:rsidP="00B80743">
            <w:pPr>
              <w:pStyle w:val="ListParagraph"/>
              <w:numPr>
                <w:ilvl w:val="0"/>
                <w:numId w:val="1"/>
              </w:numPr>
              <w:spacing w:after="160" w:line="259" w:lineRule="auto"/>
              <w:rPr>
                <w:sz w:val="20"/>
                <w:szCs w:val="20"/>
              </w:rPr>
            </w:pPr>
            <w:r w:rsidRPr="00772705">
              <w:rPr>
                <w:sz w:val="20"/>
                <w:szCs w:val="20"/>
              </w:rPr>
              <w:t>+ 2 Mo. since 1</w:t>
            </w:r>
            <w:r w:rsidRPr="00772705">
              <w:rPr>
                <w:sz w:val="20"/>
                <w:szCs w:val="20"/>
                <w:vertAlign w:val="superscript"/>
              </w:rPr>
              <w:t>st</w:t>
            </w:r>
            <w:r w:rsidRPr="00772705">
              <w:rPr>
                <w:sz w:val="20"/>
                <w:szCs w:val="20"/>
              </w:rPr>
              <w:t xml:space="preserve"> J&amp;J Dose</w:t>
            </w:r>
          </w:p>
          <w:p w14:paraId="1C6157A5" w14:textId="77777777" w:rsidR="00B80743" w:rsidRDefault="00B80743" w:rsidP="00B80743"/>
          <w:p w14:paraId="2DBAA1BF" w14:textId="3025B3DA" w:rsidR="00B80743" w:rsidRDefault="00B80743" w:rsidP="00B80743"/>
        </w:tc>
        <w:tc>
          <w:tcPr>
            <w:tcW w:w="7740" w:type="dxa"/>
            <w:tcBorders>
              <w:bottom w:val="single" w:sz="4" w:space="0" w:color="auto"/>
            </w:tcBorders>
          </w:tcPr>
          <w:p w14:paraId="175A6237" w14:textId="77777777" w:rsidR="00B80743" w:rsidRPr="00FB4E4B" w:rsidRDefault="00B80743" w:rsidP="00B80743">
            <w:pPr>
              <w:shd w:val="clear" w:color="auto" w:fill="FFFFFF"/>
              <w:spacing w:after="150"/>
              <w:rPr>
                <w:rFonts w:cstheme="minorHAnsi"/>
              </w:rPr>
            </w:pPr>
            <w:r>
              <w:rPr>
                <w:rFonts w:cstheme="minorHAnsi"/>
              </w:rPr>
              <w:t>LA DPH</w:t>
            </w:r>
          </w:p>
          <w:p w14:paraId="0176908E" w14:textId="77777777" w:rsidR="00B80743" w:rsidRDefault="00B80743" w:rsidP="00456E6A">
            <w:pPr>
              <w:pStyle w:val="ListParagraph"/>
              <w:numPr>
                <w:ilvl w:val="0"/>
                <w:numId w:val="11"/>
              </w:numPr>
              <w:shd w:val="clear" w:color="auto" w:fill="FFFFFF"/>
              <w:spacing w:after="150"/>
              <w:rPr>
                <w:rFonts w:eastAsia="Times New Roman" w:cstheme="minorHAnsi"/>
                <w:color w:val="202020"/>
              </w:rPr>
            </w:pPr>
            <w:r>
              <w:rPr>
                <w:rFonts w:eastAsia="Times New Roman" w:cstheme="minorHAnsi"/>
                <w:color w:val="202020"/>
              </w:rPr>
              <w:t>Quarantine at home for at least 5 days (</w:t>
            </w:r>
            <w:r w:rsidRPr="00DA128D">
              <w:rPr>
                <w:rFonts w:eastAsia="Times New Roman" w:cstheme="minorHAnsi"/>
                <w:i/>
                <w:iCs/>
                <w:color w:val="202020"/>
              </w:rPr>
              <w:t>day 0 is date of last contact</w:t>
            </w:r>
            <w:r>
              <w:rPr>
                <w:rFonts w:eastAsia="Times New Roman" w:cstheme="minorHAnsi"/>
                <w:color w:val="202020"/>
              </w:rPr>
              <w:t>)</w:t>
            </w:r>
          </w:p>
          <w:p w14:paraId="3C945062" w14:textId="77777777" w:rsidR="00B80743" w:rsidRDefault="00B80743" w:rsidP="00456E6A">
            <w:pPr>
              <w:pStyle w:val="ListParagraph"/>
              <w:numPr>
                <w:ilvl w:val="0"/>
                <w:numId w:val="11"/>
              </w:numPr>
              <w:shd w:val="clear" w:color="auto" w:fill="FFFFFF"/>
              <w:spacing w:after="150"/>
              <w:rPr>
                <w:rFonts w:eastAsia="Times New Roman" w:cstheme="minorHAnsi"/>
                <w:color w:val="202020"/>
              </w:rPr>
            </w:pPr>
            <w:r>
              <w:rPr>
                <w:rFonts w:eastAsia="Times New Roman" w:cstheme="minorHAnsi"/>
                <w:color w:val="202020"/>
              </w:rPr>
              <w:t>Remain asymptomatic the entire time of quarantine</w:t>
            </w:r>
          </w:p>
          <w:p w14:paraId="20DC8D4E" w14:textId="77777777" w:rsidR="00B80743" w:rsidRDefault="00B80743" w:rsidP="00B80743">
            <w:pPr>
              <w:ind w:left="360"/>
              <w:jc w:val="center"/>
            </w:pPr>
            <w:r>
              <w:t>AND</w:t>
            </w:r>
          </w:p>
          <w:p w14:paraId="4825B623" w14:textId="77777777" w:rsidR="00B80743" w:rsidRDefault="00B80743" w:rsidP="00B80743">
            <w:pPr>
              <w:pStyle w:val="ListParagraph"/>
            </w:pPr>
          </w:p>
          <w:p w14:paraId="69C93D85" w14:textId="5547874B" w:rsidR="00B80743" w:rsidRDefault="6EE22CFE" w:rsidP="00B80743">
            <w:pPr>
              <w:ind w:left="360"/>
            </w:pPr>
            <w:r w:rsidRPr="23A4D543">
              <w:rPr>
                <w:b/>
                <w:bCs/>
                <w:u w:val="single"/>
              </w:rPr>
              <w:t>Test Option</w:t>
            </w:r>
            <w:r>
              <w:t>: May be cleared by DICO to RTW on day 6 (</w:t>
            </w:r>
            <w:r w:rsidRPr="23A4D543">
              <w:rPr>
                <w:i/>
                <w:iCs/>
              </w:rPr>
              <w:t xml:space="preserve">day 0 is </w:t>
            </w:r>
            <w:r w:rsidR="1402355C" w:rsidRPr="23A4D543">
              <w:rPr>
                <w:i/>
                <w:iCs/>
              </w:rPr>
              <w:t>date of last contact</w:t>
            </w:r>
            <w:r>
              <w:t xml:space="preserve">) if negative test antigen or PCR result on day 5 or later. </w:t>
            </w:r>
          </w:p>
          <w:p w14:paraId="684A0B3A" w14:textId="77777777" w:rsidR="00B80743" w:rsidRDefault="00B80743" w:rsidP="00B80743">
            <w:pPr>
              <w:ind w:left="360"/>
            </w:pPr>
          </w:p>
          <w:p w14:paraId="7B9DB032" w14:textId="77777777" w:rsidR="00B80743" w:rsidRDefault="00B80743" w:rsidP="00B80743">
            <w:pPr>
              <w:ind w:left="346"/>
            </w:pPr>
            <w:r>
              <w:rPr>
                <w:b/>
                <w:bCs/>
                <w:u w:val="single"/>
              </w:rPr>
              <w:t xml:space="preserve">No Test </w:t>
            </w:r>
            <w:r w:rsidRPr="00477423">
              <w:rPr>
                <w:b/>
                <w:bCs/>
                <w:u w:val="single"/>
              </w:rPr>
              <w:t>Option</w:t>
            </w:r>
            <w:r>
              <w:rPr>
                <w:b/>
                <w:bCs/>
                <w:u w:val="single"/>
              </w:rPr>
              <w:t>:</w:t>
            </w:r>
            <w:r>
              <w:t xml:space="preserve"> May be cleared by DICO at least 10 days have passed since last contact</w:t>
            </w:r>
          </w:p>
          <w:p w14:paraId="6B7D5F3B" w14:textId="77777777" w:rsidR="00B80743" w:rsidRDefault="00B80743" w:rsidP="00B80743">
            <w:pPr>
              <w:ind w:left="346"/>
            </w:pPr>
          </w:p>
          <w:p w14:paraId="0060ECB7" w14:textId="341E302C" w:rsidR="00B80743" w:rsidRDefault="6EE22CFE" w:rsidP="0064363A">
            <w:r>
              <w:t>Per Cal OSHA and LA DPH, must wear a surgical mask/KN95/N95 indoors and outdoors (when around others) for 14 days from last contact. Maintain social distance if possible.</w:t>
            </w:r>
          </w:p>
          <w:p w14:paraId="6BDBF82C" w14:textId="77777777" w:rsidR="00B80743" w:rsidRDefault="00B80743" w:rsidP="00B80743"/>
        </w:tc>
      </w:tr>
      <w:tr w:rsidR="23A4D543" w14:paraId="2B0D1E64" w14:textId="77777777" w:rsidTr="0064363A">
        <w:tc>
          <w:tcPr>
            <w:tcW w:w="31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C72916" w14:textId="2A43CE5F" w:rsidR="5EC252BF" w:rsidRPr="00D9600F" w:rsidRDefault="5EC252BF" w:rsidP="23A4D543">
            <w:pPr>
              <w:rPr>
                <w:b/>
                <w:bCs/>
                <w:color w:val="FF0000"/>
              </w:rPr>
            </w:pPr>
            <w:r w:rsidRPr="00D9600F">
              <w:rPr>
                <w:b/>
                <w:bCs/>
                <w:color w:val="FF0000"/>
              </w:rPr>
              <w:t>CRITICAL STAFFING</w:t>
            </w:r>
          </w:p>
          <w:p w14:paraId="69F6616F" w14:textId="343CC9AE" w:rsidR="5EC252BF" w:rsidRDefault="5EC252BF" w:rsidP="23A4D543">
            <w:r>
              <w:t>Unvaccinated</w:t>
            </w:r>
          </w:p>
          <w:p w14:paraId="7CB4F1F5" w14:textId="7C7A505F" w:rsidR="5EC252BF" w:rsidRDefault="5EC252BF" w:rsidP="23A4D543">
            <w:r>
              <w:t xml:space="preserve">Vaccinated without Booster </w:t>
            </w:r>
          </w:p>
        </w:tc>
        <w:tc>
          <w:tcPr>
            <w:tcW w:w="774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756039" w14:textId="1BDC9A25" w:rsidR="5EC252BF" w:rsidRDefault="5EC252BF">
            <w:r w:rsidRPr="23A4D543">
              <w:rPr>
                <w:b/>
                <w:bCs/>
                <w:color w:val="FF0000"/>
              </w:rPr>
              <w:t>LA DPH EMS Critical Staffing Shortage</w:t>
            </w:r>
            <w:r w:rsidRPr="23A4D543">
              <w:rPr>
                <w:b/>
                <w:bCs/>
              </w:rPr>
              <w:t xml:space="preserve">: </w:t>
            </w:r>
            <w:r>
              <w:t>SMFD has implemented Emergency Staffing Plan</w:t>
            </w:r>
          </w:p>
          <w:p w14:paraId="0CEAB588" w14:textId="37067B71" w:rsidR="7A3B6A41" w:rsidRDefault="7A3B6A41" w:rsidP="00D9600F">
            <w:pPr>
              <w:pStyle w:val="ListParagraph"/>
              <w:numPr>
                <w:ilvl w:val="0"/>
                <w:numId w:val="11"/>
              </w:numPr>
              <w:rPr>
                <w:rFonts w:eastAsiaTheme="minorEastAsia"/>
              </w:rPr>
            </w:pPr>
            <w:r>
              <w:t xml:space="preserve">Notification of DICO required. </w:t>
            </w:r>
          </w:p>
          <w:p w14:paraId="3637C7E6" w14:textId="12AF94B1" w:rsidR="7A3B6A41" w:rsidRDefault="7A3B6A41" w:rsidP="23A4D543">
            <w:pPr>
              <w:pStyle w:val="ListParagraph"/>
              <w:numPr>
                <w:ilvl w:val="0"/>
                <w:numId w:val="11"/>
              </w:numPr>
            </w:pPr>
            <w:r>
              <w:t xml:space="preserve">No work restrictions </w:t>
            </w:r>
            <w:proofErr w:type="gramStart"/>
            <w:r>
              <w:t>as long as</w:t>
            </w:r>
            <w:proofErr w:type="gramEnd"/>
            <w:r>
              <w:t xml:space="preserve"> asymptomatic.</w:t>
            </w:r>
            <w:r w:rsidR="00D9600F">
              <w:t xml:space="preserve"> PCR testing recommended on Day 5. </w:t>
            </w:r>
          </w:p>
          <w:p w14:paraId="668E1EF0" w14:textId="12DD2DCA" w:rsidR="7A3B6A41" w:rsidRDefault="7A3B6A41" w:rsidP="23A4D543">
            <w:pPr>
              <w:pStyle w:val="ListParagraph"/>
              <w:numPr>
                <w:ilvl w:val="0"/>
                <w:numId w:val="11"/>
              </w:numPr>
            </w:pPr>
            <w:r>
              <w:t>If symptoms develop, update DICO for evaluation. S</w:t>
            </w:r>
            <w:r w:rsidR="51111CA8">
              <w:t>ymptomatic persons to follow LAC DPH Isolation protocol above.</w:t>
            </w:r>
          </w:p>
        </w:tc>
      </w:tr>
    </w:tbl>
    <w:p w14:paraId="07CD02B0" w14:textId="0462702D" w:rsidR="00B5767A" w:rsidRDefault="00E25186"/>
    <w:p w14:paraId="5A52A963" w14:textId="69C0DCE2" w:rsidR="00847FE3" w:rsidRPr="00211F15" w:rsidRDefault="00FE40FC">
      <w:pPr>
        <w:rPr>
          <w:b/>
          <w:bCs/>
        </w:rPr>
      </w:pPr>
      <w:commentRangeStart w:id="6"/>
      <w:commentRangeEnd w:id="6"/>
      <w:r>
        <w:commentReference w:id="6"/>
      </w:r>
      <w:r w:rsidR="00847FE3" w:rsidRPr="00211F15">
        <w:rPr>
          <w:b/>
          <w:bCs/>
        </w:rPr>
        <w:t>Sources:</w:t>
      </w:r>
    </w:p>
    <w:p w14:paraId="0195E756" w14:textId="2A8AF213" w:rsidR="00FC7963" w:rsidRDefault="00FC7963">
      <w:r>
        <w:t>LA County EMS Protocol</w:t>
      </w:r>
      <w:r w:rsidR="00456E6A">
        <w:t xml:space="preserve"> </w:t>
      </w:r>
      <w:hyperlink r:id="rId15" w:history="1">
        <w:r w:rsidR="00456E6A">
          <w:rPr>
            <w:rStyle w:val="Hyperlink"/>
          </w:rPr>
          <w:t>DPH - EMS Provider COVID-19 Requirements</w:t>
        </w:r>
      </w:hyperlink>
    </w:p>
    <w:p w14:paraId="759982CA" w14:textId="0E3E281F" w:rsidR="00847FE3" w:rsidRDefault="00211F15">
      <w:r>
        <w:t xml:space="preserve">LA County - </w:t>
      </w:r>
      <w:hyperlink r:id="rId16" w:history="1">
        <w:r w:rsidR="00FE40FC">
          <w:rPr>
            <w:rStyle w:val="Hyperlink"/>
          </w:rPr>
          <w:t>HOO Coronavirus Blanket Quarantine</w:t>
        </w:r>
      </w:hyperlink>
      <w:r w:rsidR="00847FE3">
        <w:t xml:space="preserve"> </w:t>
      </w:r>
    </w:p>
    <w:p w14:paraId="406CE998" w14:textId="489C7CA3" w:rsidR="00FE40FC" w:rsidRDefault="00FE40FC">
      <w:r>
        <w:t xml:space="preserve">LA County- </w:t>
      </w:r>
      <w:hyperlink r:id="rId17" w:history="1">
        <w:r w:rsidRPr="00FE40FC">
          <w:rPr>
            <w:rStyle w:val="Hyperlink"/>
          </w:rPr>
          <w:t>HOO Coronavirus Blanket Isolation</w:t>
        </w:r>
      </w:hyperlink>
    </w:p>
    <w:p w14:paraId="62EE6C5F" w14:textId="233414B1" w:rsidR="001C7C52" w:rsidRDefault="001C7C52">
      <w:proofErr w:type="spellStart"/>
      <w:r>
        <w:t>CalOSHA</w:t>
      </w:r>
      <w:proofErr w:type="spellEnd"/>
      <w:r w:rsidR="00995B65">
        <w:t xml:space="preserve"> - </w:t>
      </w:r>
      <w:hyperlink r:id="rId18" w:history="1">
        <w:r w:rsidR="00995B65">
          <w:rPr>
            <w:rStyle w:val="Hyperlink"/>
          </w:rPr>
          <w:t>California Code of Regulations, Title 8, Section 3205. COVID-19 Prevention.</w:t>
        </w:r>
      </w:hyperlink>
    </w:p>
    <w:p w14:paraId="200A8FC3" w14:textId="38C0C442" w:rsidR="00211F15" w:rsidRDefault="00211F15">
      <w:r>
        <w:t xml:space="preserve">State Health Officer Order - </w:t>
      </w:r>
      <w:hyperlink r:id="rId19" w:history="1">
        <w:r>
          <w:rPr>
            <w:rStyle w:val="Hyperlink"/>
          </w:rPr>
          <w:t>Guidance on Isolation and Quarantine for COVID-19 Contact Tracing (ca.gov)</w:t>
        </w:r>
      </w:hyperlink>
    </w:p>
    <w:p w14:paraId="724C4412" w14:textId="22C32949" w:rsidR="00847FE3" w:rsidRDefault="1C4A09F4">
      <w:r w:rsidRPr="23A4D543">
        <w:rPr>
          <w:color w:val="000000" w:themeColor="text1"/>
        </w:rPr>
        <w:t xml:space="preserve">Governor Newsom signed </w:t>
      </w:r>
      <w:hyperlink r:id="rId20">
        <w:r w:rsidRPr="23A4D543">
          <w:rPr>
            <w:rStyle w:val="Hyperlink"/>
          </w:rPr>
          <w:t>Executive Order N-84-20</w:t>
        </w:r>
      </w:hyperlink>
    </w:p>
    <w:sectPr w:rsidR="00847FE3" w:rsidSect="00FE40F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n Cocozza" w:date="2022-01-12T12:12:00Z" w:initials="DC">
    <w:p w14:paraId="742BE3C5" w14:textId="62F98F76" w:rsidR="23A4D543" w:rsidRDefault="23A4D543">
      <w:r>
        <w:t xml:space="preserve">Suggest change header to red to differentiate Fire protocol from general staff  </w:t>
      </w:r>
      <w:r>
        <w:annotationRef/>
      </w:r>
    </w:p>
  </w:comment>
  <w:comment w:id="1" w:author="Lindsay B. Call" w:date="2022-01-13T10:13:00Z" w:initials="LC">
    <w:p w14:paraId="4C79CD09" w14:textId="215F9E00" w:rsidR="23A4D543" w:rsidRDefault="23A4D543">
      <w:r>
        <w:t xml:space="preserve">Made red and changed to SM FIRE to maybe help clarify. </w:t>
      </w:r>
      <w:r>
        <w:annotationRef/>
      </w:r>
    </w:p>
  </w:comment>
  <w:comment w:id="2" w:author="Don Cocozza" w:date="2022-01-12T19:25:00Z" w:initials="DC">
    <w:p w14:paraId="4BA04294" w14:textId="7194C4B8" w:rsidR="23A4D543" w:rsidRDefault="23A4D543">
      <w:r>
        <w:t>Would like to put a separation line above this section to make this stand out as different form standard but not sure</w:t>
      </w:r>
      <w:r>
        <w:annotationRef/>
      </w:r>
    </w:p>
  </w:comment>
  <w:comment w:id="3" w:author="Lindsay B. Call" w:date="2022-01-13T10:10:00Z" w:initials="LC">
    <w:p w14:paraId="1DE5BD5B" w14:textId="22CD43A9" w:rsidR="23A4D543" w:rsidRDefault="23A4D543">
      <w:r>
        <w:t xml:space="preserve">Change made. </w:t>
      </w:r>
      <w:r>
        <w:annotationRef/>
      </w:r>
    </w:p>
  </w:comment>
  <w:comment w:id="4" w:author="Don Cocozza" w:date="2022-01-12T19:24:00Z" w:initials="DC">
    <w:p w14:paraId="31D0DC31" w14:textId="6C9E3E4E" w:rsidR="23A4D543" w:rsidRDefault="23A4D543">
      <w:r>
        <w:t>Should probably highlight this and put just below Isolation box</w:t>
      </w:r>
      <w:r>
        <w:annotationRef/>
      </w:r>
    </w:p>
  </w:comment>
  <w:comment w:id="5" w:author="Lindsay B. Call" w:date="2022-01-13T10:10:00Z" w:initials="LC">
    <w:p w14:paraId="5E786848" w14:textId="10CBAF56" w:rsidR="23A4D543" w:rsidRDefault="23A4D543">
      <w:r>
        <w:t xml:space="preserve">Added here and the box is shaded a different color (can't tell in the mark-up but it's grey) </w:t>
      </w:r>
      <w:r>
        <w:annotationRef/>
      </w:r>
    </w:p>
  </w:comment>
  <w:comment w:id="6" w:author="Don Cocozza" w:date="2022-01-12T19:24:00Z" w:initials="DC">
    <w:p w14:paraId="377B13A3" w14:textId="6C9E3E4E" w:rsidR="23A4D543" w:rsidRDefault="23A4D543">
      <w:r>
        <w:t>Should probably highlight this and put just below Isolation box</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BE3C5" w15:done="1"/>
  <w15:commentEx w15:paraId="4C79CD09" w15:paraIdParent="742BE3C5" w15:done="1"/>
  <w15:commentEx w15:paraId="4BA04294" w15:done="1"/>
  <w15:commentEx w15:paraId="1DE5BD5B" w15:paraIdParent="4BA04294" w15:done="1"/>
  <w15:commentEx w15:paraId="31D0DC31" w15:done="1"/>
  <w15:commentEx w15:paraId="5E786848" w15:paraIdParent="31D0DC31" w15:done="1"/>
  <w15:commentEx w15:paraId="377B13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48BFD" w16cex:dateUtc="2022-01-12T20:12:00Z"/>
  <w16cex:commentExtensible w16cex:durableId="12811893" w16cex:dateUtc="2022-01-13T18:13:00Z"/>
  <w16cex:commentExtensible w16cex:durableId="26F69BB3" w16cex:dateUtc="2022-01-13T03:25:00Z"/>
  <w16cex:commentExtensible w16cex:durableId="6B76CA51" w16cex:dateUtc="2022-01-13T18:10:00Z"/>
  <w16cex:commentExtensible w16cex:durableId="3562BC07" w16cex:dateUtc="2022-01-13T03:24:00Z"/>
  <w16cex:commentExtensible w16cex:durableId="47A051F2" w16cex:dateUtc="2022-01-13T18:10:00Z"/>
  <w16cex:commentExtensible w16cex:durableId="7CC3C712" w16cex:dateUtc="2022-01-13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BE3C5" w16cid:durableId="2C248BFD"/>
  <w16cid:commentId w16cid:paraId="4C79CD09" w16cid:durableId="12811893"/>
  <w16cid:commentId w16cid:paraId="4BA04294" w16cid:durableId="26F69BB3"/>
  <w16cid:commentId w16cid:paraId="1DE5BD5B" w16cid:durableId="6B76CA51"/>
  <w16cid:commentId w16cid:paraId="31D0DC31" w16cid:durableId="3562BC07"/>
  <w16cid:commentId w16cid:paraId="5E786848" w16cid:durableId="47A051F2"/>
  <w16cid:commentId w16cid:paraId="377B13A3" w16cid:durableId="7CC3C7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69F3" w14:textId="77777777" w:rsidR="005102E6" w:rsidRDefault="005102E6" w:rsidP="00211F15">
      <w:pPr>
        <w:spacing w:after="0" w:line="240" w:lineRule="auto"/>
      </w:pPr>
      <w:r>
        <w:separator/>
      </w:r>
    </w:p>
  </w:endnote>
  <w:endnote w:type="continuationSeparator" w:id="0">
    <w:p w14:paraId="51D04A11" w14:textId="77777777" w:rsidR="005102E6" w:rsidRDefault="005102E6" w:rsidP="0021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D81C" w14:textId="77777777" w:rsidR="005102E6" w:rsidRDefault="005102E6" w:rsidP="00211F15">
      <w:pPr>
        <w:spacing w:after="0" w:line="240" w:lineRule="auto"/>
      </w:pPr>
      <w:r>
        <w:separator/>
      </w:r>
    </w:p>
  </w:footnote>
  <w:footnote w:type="continuationSeparator" w:id="0">
    <w:p w14:paraId="1D1D23A5" w14:textId="77777777" w:rsidR="005102E6" w:rsidRDefault="005102E6" w:rsidP="00211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D9E"/>
    <w:multiLevelType w:val="hybridMultilevel"/>
    <w:tmpl w:val="5F3293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7D47B1D"/>
    <w:multiLevelType w:val="hybridMultilevel"/>
    <w:tmpl w:val="AC40A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B37D6"/>
    <w:multiLevelType w:val="hybridMultilevel"/>
    <w:tmpl w:val="776A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36E0D"/>
    <w:multiLevelType w:val="multilevel"/>
    <w:tmpl w:val="8E4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D3419"/>
    <w:multiLevelType w:val="multilevel"/>
    <w:tmpl w:val="A7B6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56CAE"/>
    <w:multiLevelType w:val="hybridMultilevel"/>
    <w:tmpl w:val="DC0C76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7F000C"/>
    <w:multiLevelType w:val="hybridMultilevel"/>
    <w:tmpl w:val="09F441E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EF5D66"/>
    <w:multiLevelType w:val="multilevel"/>
    <w:tmpl w:val="9D32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75270"/>
    <w:multiLevelType w:val="multilevel"/>
    <w:tmpl w:val="B7A2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00FB4"/>
    <w:multiLevelType w:val="hybridMultilevel"/>
    <w:tmpl w:val="64C6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1647C"/>
    <w:multiLevelType w:val="hybridMultilevel"/>
    <w:tmpl w:val="4FDE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4673D"/>
    <w:multiLevelType w:val="hybridMultilevel"/>
    <w:tmpl w:val="D1D43174"/>
    <w:lvl w:ilvl="0" w:tplc="FFFFFFFF">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abstractNumId w:val="10"/>
  </w:num>
  <w:num w:numId="2">
    <w:abstractNumId w:val="3"/>
  </w:num>
  <w:num w:numId="3">
    <w:abstractNumId w:val="4"/>
  </w:num>
  <w:num w:numId="4">
    <w:abstractNumId w:val="7"/>
  </w:num>
  <w:num w:numId="5">
    <w:abstractNumId w:val="8"/>
  </w:num>
  <w:num w:numId="6">
    <w:abstractNumId w:val="1"/>
  </w:num>
  <w:num w:numId="7">
    <w:abstractNumId w:val="9"/>
  </w:num>
  <w:num w:numId="8">
    <w:abstractNumId w:val="0"/>
  </w:num>
  <w:num w:numId="9">
    <w:abstractNumId w:val="5"/>
  </w:num>
  <w:num w:numId="10">
    <w:abstractNumId w:val="2"/>
  </w:num>
  <w:num w:numId="11">
    <w:abstractNumId w:val="1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Cocozza">
    <w15:presenceInfo w15:providerId="AD" w15:userId="S::don.cocozza@santamonica.gov::81d26759-f7a1-4660-aa4b-49ccf50de35b"/>
  </w15:person>
  <w15:person w15:author="Lindsay B. Call">
    <w15:presenceInfo w15:providerId="AD" w15:userId="S::lindsay.call@santamonica.gov::322ad362-b5f9-4c28-b963-a9867caaa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3"/>
    <w:rsid w:val="000A0C31"/>
    <w:rsid w:val="001C7C52"/>
    <w:rsid w:val="001D25FD"/>
    <w:rsid w:val="00211F15"/>
    <w:rsid w:val="00215165"/>
    <w:rsid w:val="00223374"/>
    <w:rsid w:val="002B7EBF"/>
    <w:rsid w:val="002C72D6"/>
    <w:rsid w:val="002D392A"/>
    <w:rsid w:val="00361C19"/>
    <w:rsid w:val="00456E6A"/>
    <w:rsid w:val="00477423"/>
    <w:rsid w:val="004B5DC1"/>
    <w:rsid w:val="005102E6"/>
    <w:rsid w:val="005B1CB6"/>
    <w:rsid w:val="0064363A"/>
    <w:rsid w:val="00772705"/>
    <w:rsid w:val="00835F6A"/>
    <w:rsid w:val="00847FE3"/>
    <w:rsid w:val="00995B65"/>
    <w:rsid w:val="00A02894"/>
    <w:rsid w:val="00A21C1E"/>
    <w:rsid w:val="00A7262F"/>
    <w:rsid w:val="00B80743"/>
    <w:rsid w:val="00B90851"/>
    <w:rsid w:val="00BE1D77"/>
    <w:rsid w:val="00CE23FB"/>
    <w:rsid w:val="00D27AB7"/>
    <w:rsid w:val="00D926EE"/>
    <w:rsid w:val="00D9600F"/>
    <w:rsid w:val="00DA128D"/>
    <w:rsid w:val="00E25186"/>
    <w:rsid w:val="00F65737"/>
    <w:rsid w:val="00FA46B2"/>
    <w:rsid w:val="00FB4E4B"/>
    <w:rsid w:val="00FC7963"/>
    <w:rsid w:val="00FD11A4"/>
    <w:rsid w:val="00FE1302"/>
    <w:rsid w:val="00FE40FC"/>
    <w:rsid w:val="02473872"/>
    <w:rsid w:val="050DF1EE"/>
    <w:rsid w:val="0780CFBB"/>
    <w:rsid w:val="0A1D297A"/>
    <w:rsid w:val="0A509F5C"/>
    <w:rsid w:val="0BCF9A82"/>
    <w:rsid w:val="1397684D"/>
    <w:rsid w:val="1402355C"/>
    <w:rsid w:val="1C4A09F4"/>
    <w:rsid w:val="1E8A4689"/>
    <w:rsid w:val="1EA56E50"/>
    <w:rsid w:val="1F8C6A37"/>
    <w:rsid w:val="226592E4"/>
    <w:rsid w:val="23A4D543"/>
    <w:rsid w:val="23FEDB58"/>
    <w:rsid w:val="247903B7"/>
    <w:rsid w:val="2614D418"/>
    <w:rsid w:val="266BCE7F"/>
    <w:rsid w:val="269757D8"/>
    <w:rsid w:val="26ED1A5F"/>
    <w:rsid w:val="27B0A479"/>
    <w:rsid w:val="29C6CEA6"/>
    <w:rsid w:val="2B6AC8FB"/>
    <w:rsid w:val="2C2E7EED"/>
    <w:rsid w:val="2C84159C"/>
    <w:rsid w:val="2E1FE5FD"/>
    <w:rsid w:val="2FCAD954"/>
    <w:rsid w:val="3158CFC9"/>
    <w:rsid w:val="361B07EF"/>
    <w:rsid w:val="3C478E2E"/>
    <w:rsid w:val="3DD45B50"/>
    <w:rsid w:val="3EDB0335"/>
    <w:rsid w:val="40702A2C"/>
    <w:rsid w:val="412EF87E"/>
    <w:rsid w:val="4178E952"/>
    <w:rsid w:val="43208B66"/>
    <w:rsid w:val="44B35111"/>
    <w:rsid w:val="460269A1"/>
    <w:rsid w:val="48549FF1"/>
    <w:rsid w:val="4B905ED2"/>
    <w:rsid w:val="4E46161A"/>
    <w:rsid w:val="4EB89CF4"/>
    <w:rsid w:val="4EF91485"/>
    <w:rsid w:val="4FB1396D"/>
    <w:rsid w:val="51111CA8"/>
    <w:rsid w:val="53858D22"/>
    <w:rsid w:val="53CE82A3"/>
    <w:rsid w:val="53E8FE73"/>
    <w:rsid w:val="56DD3955"/>
    <w:rsid w:val="593EF356"/>
    <w:rsid w:val="59B0E6E5"/>
    <w:rsid w:val="5C4A6A08"/>
    <w:rsid w:val="5C769418"/>
    <w:rsid w:val="5C8FBC75"/>
    <w:rsid w:val="5EC252BF"/>
    <w:rsid w:val="5F53FC6D"/>
    <w:rsid w:val="60BB202A"/>
    <w:rsid w:val="64797C09"/>
    <w:rsid w:val="663470DC"/>
    <w:rsid w:val="6B8A90AF"/>
    <w:rsid w:val="6EE22CFE"/>
    <w:rsid w:val="7159AE56"/>
    <w:rsid w:val="71870A11"/>
    <w:rsid w:val="76FDB1CB"/>
    <w:rsid w:val="7A3B6A41"/>
    <w:rsid w:val="7C2CE001"/>
    <w:rsid w:val="7C98AE86"/>
    <w:rsid w:val="7F54E4AE"/>
    <w:rsid w:val="7FA7D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AFB76"/>
  <w15:chartTrackingRefBased/>
  <w15:docId w15:val="{B391C5A4-3F29-4970-8C96-9354F00E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65"/>
  </w:style>
  <w:style w:type="paragraph" w:styleId="Heading1">
    <w:name w:val="heading 1"/>
    <w:basedOn w:val="Normal"/>
    <w:next w:val="Normal"/>
    <w:link w:val="Heading1Char"/>
    <w:uiPriority w:val="9"/>
    <w:qFormat/>
    <w:rsid w:val="00847F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FE3"/>
    <w:pPr>
      <w:ind w:left="720"/>
      <w:contextualSpacing/>
    </w:pPr>
  </w:style>
  <w:style w:type="character" w:styleId="Hyperlink">
    <w:name w:val="Hyperlink"/>
    <w:basedOn w:val="DefaultParagraphFont"/>
    <w:uiPriority w:val="99"/>
    <w:unhideWhenUsed/>
    <w:rsid w:val="00847FE3"/>
    <w:rPr>
      <w:color w:val="0000FF"/>
      <w:u w:val="single"/>
    </w:rPr>
  </w:style>
  <w:style w:type="character" w:customStyle="1" w:styleId="Heading1Char">
    <w:name w:val="Heading 1 Char"/>
    <w:basedOn w:val="DefaultParagraphFont"/>
    <w:link w:val="Heading1"/>
    <w:uiPriority w:val="9"/>
    <w:rsid w:val="00847FE3"/>
    <w:rPr>
      <w:rFonts w:asciiTheme="majorHAnsi" w:eastAsiaTheme="majorEastAsia" w:hAnsiTheme="majorHAnsi" w:cstheme="majorBidi"/>
      <w:color w:val="2F5496" w:themeColor="accent1" w:themeShade="BF"/>
      <w:sz w:val="32"/>
      <w:szCs w:val="32"/>
    </w:rPr>
  </w:style>
  <w:style w:type="character" w:customStyle="1" w:styleId="ms-rtestyle-textboldstyle">
    <w:name w:val="ms-rtestyle-textboldstyle"/>
    <w:basedOn w:val="DefaultParagraphFont"/>
    <w:rsid w:val="001C7C52"/>
  </w:style>
  <w:style w:type="paragraph" w:styleId="NormalWeb">
    <w:name w:val="Normal (Web)"/>
    <w:basedOn w:val="Normal"/>
    <w:uiPriority w:val="99"/>
    <w:semiHidden/>
    <w:unhideWhenUsed/>
    <w:rsid w:val="001C7C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40FC"/>
    <w:rPr>
      <w:color w:val="954F72" w:themeColor="followedHyperlink"/>
      <w:u w:val="single"/>
    </w:rPr>
  </w:style>
  <w:style w:type="character" w:styleId="UnresolvedMention">
    <w:name w:val="Unresolved Mention"/>
    <w:basedOn w:val="DefaultParagraphFont"/>
    <w:uiPriority w:val="99"/>
    <w:semiHidden/>
    <w:unhideWhenUsed/>
    <w:rsid w:val="00FE40F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8245">
      <w:bodyDiv w:val="1"/>
      <w:marLeft w:val="0"/>
      <w:marRight w:val="0"/>
      <w:marTop w:val="0"/>
      <w:marBottom w:val="0"/>
      <w:divBdr>
        <w:top w:val="none" w:sz="0" w:space="0" w:color="auto"/>
        <w:left w:val="none" w:sz="0" w:space="0" w:color="auto"/>
        <w:bottom w:val="none" w:sz="0" w:space="0" w:color="auto"/>
        <w:right w:val="none" w:sz="0" w:space="0" w:color="auto"/>
      </w:divBdr>
    </w:div>
    <w:div w:id="703481843">
      <w:bodyDiv w:val="1"/>
      <w:marLeft w:val="0"/>
      <w:marRight w:val="0"/>
      <w:marTop w:val="0"/>
      <w:marBottom w:val="0"/>
      <w:divBdr>
        <w:top w:val="none" w:sz="0" w:space="0" w:color="auto"/>
        <w:left w:val="none" w:sz="0" w:space="0" w:color="auto"/>
        <w:bottom w:val="none" w:sz="0" w:space="0" w:color="auto"/>
        <w:right w:val="none" w:sz="0" w:space="0" w:color="auto"/>
      </w:divBdr>
    </w:div>
    <w:div w:id="935753027">
      <w:bodyDiv w:val="1"/>
      <w:marLeft w:val="0"/>
      <w:marRight w:val="0"/>
      <w:marTop w:val="0"/>
      <w:marBottom w:val="0"/>
      <w:divBdr>
        <w:top w:val="none" w:sz="0" w:space="0" w:color="auto"/>
        <w:left w:val="none" w:sz="0" w:space="0" w:color="auto"/>
        <w:bottom w:val="none" w:sz="0" w:space="0" w:color="auto"/>
        <w:right w:val="none" w:sz="0" w:space="0" w:color="auto"/>
      </w:divBdr>
    </w:div>
    <w:div w:id="9484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dir.ca.gov/title8/3205.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publichealth.lacounty.gov/media/coronavirus/docs/HOO/HOO_Coronavirus_Blanket_Isolation.pdf?utm_content=&amp;utm_medium=email&amp;utm_name=&amp;utm_source=govdelivery&amp;utm_term=" TargetMode="External"/><Relationship Id="rId2" Type="http://schemas.openxmlformats.org/officeDocument/2006/relationships/customXml" Target="../customXml/item2.xml"/><Relationship Id="rId16" Type="http://schemas.openxmlformats.org/officeDocument/2006/relationships/hyperlink" Target="http://publichealth.lacounty.gov/media/Coronavirus/docs/HOO/HOO_Coronavirus_Blanket_Quarantine.pdf" TargetMode="External"/><Relationship Id="rId20" Type="http://schemas.openxmlformats.org/officeDocument/2006/relationships/hyperlink" Target="https://urldefense.com/v3/__https:/www.gov.ca.gov/wp-content/uploads/2020/12/12.14.20-EO-N-84-20-COVID-19.pdf__;!!OfuUnHCITYtmmjM!91KHtZ_ZwRCBlg2Jkns8K_rNSEzh-aR6SCxy_pPSEUi-xfi-ThmXYbutQpT-EJtLqj8kE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publichealth.lacounty.gov/acd/ncorona2019/E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ph.ca.gov/Programs/CID/DCDC/Pages/COVID-19/Guidance-on-Isolation-and-Quarantine-for-COVID-19-Contact-Trac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819AC505E0A478F163600E9F588EA" ma:contentTypeVersion="14" ma:contentTypeDescription="Create a new document." ma:contentTypeScope="" ma:versionID="f9758890f5bdecf01c4138f266787f8b">
  <xsd:schema xmlns:xsd="http://www.w3.org/2001/XMLSchema" xmlns:xs="http://www.w3.org/2001/XMLSchema" xmlns:p="http://schemas.microsoft.com/office/2006/metadata/properties" xmlns:ns2="21ade46c-ef15-4469-9db7-f10b9df9b258" xmlns:ns3="b352267c-a4b4-4cc7-ad08-4ce35030d86e" targetNamespace="http://schemas.microsoft.com/office/2006/metadata/properties" ma:root="true" ma:fieldsID="3f80ade73eb565081d9c07501fb3a3d5" ns2:_="" ns3:_="">
    <xsd:import namespace="21ade46c-ef15-4469-9db7-f10b9df9b258"/>
    <xsd:import namespace="b352267c-a4b4-4cc7-ad08-4ce35030d8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AdditionalInform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de46c-ef15-4469-9db7-f10b9df9b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AdditionalInformation" ma:index="20" nillable="true" ma:displayName="Additional Information" ma:format="Dropdown" ma:internalName="AdditionalInforma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2267c-a4b4-4cc7-ad08-4ce35030d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ditionalInformation xmlns="21ade46c-ef15-4469-9db7-f10b9df9b258" xsi:nil="true"/>
    <SharedWithUsers xmlns="b352267c-a4b4-4cc7-ad08-4ce35030d86e">
      <UserInfo>
        <DisplayName>Jodi Mannino</DisplayName>
        <AccountId>644</AccountId>
        <AccountType/>
      </UserInfo>
      <UserInfo>
        <DisplayName>Don Cocozza</DisplayName>
        <AccountId>85</AccountId>
        <AccountType/>
      </UserInfo>
      <UserInfo>
        <DisplayName>Wolfgang Knabe</DisplayName>
        <AccountId>2117</AccountId>
        <AccountType/>
      </UserInfo>
      <UserInfo>
        <DisplayName>Catherine Borman</DisplayName>
        <AccountId>280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20698-27CD-4B8B-BF2C-842A3F9E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de46c-ef15-4469-9db7-f10b9df9b258"/>
    <ds:schemaRef ds:uri="b352267c-a4b4-4cc7-ad08-4ce35030d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ED50B-B5F4-45E6-AF30-BC4D16745F00}">
  <ds:schemaRefs>
    <ds:schemaRef ds:uri="http://schemas.openxmlformats.org/officeDocument/2006/bibliography"/>
  </ds:schemaRefs>
</ds:datastoreItem>
</file>

<file path=customXml/itemProps3.xml><?xml version="1.0" encoding="utf-8"?>
<ds:datastoreItem xmlns:ds="http://schemas.openxmlformats.org/officeDocument/2006/customXml" ds:itemID="{614F503F-909B-4D4A-8ADC-64845B4B025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ade46c-ef15-4469-9db7-f10b9df9b258"/>
    <ds:schemaRef ds:uri="b352267c-a4b4-4cc7-ad08-4ce35030d86e"/>
    <ds:schemaRef ds:uri="http://www.w3.org/XML/1998/namespace"/>
    <ds:schemaRef ds:uri="http://purl.org/dc/dcmitype/"/>
  </ds:schemaRefs>
</ds:datastoreItem>
</file>

<file path=customXml/itemProps4.xml><?xml version="1.0" encoding="utf-8"?>
<ds:datastoreItem xmlns:ds="http://schemas.openxmlformats.org/officeDocument/2006/customXml" ds:itemID="{575A671D-8B12-419B-B950-F59FF5F92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 Call</dc:creator>
  <cp:keywords/>
  <dc:description/>
  <cp:lastModifiedBy>Oles Gordeev</cp:lastModifiedBy>
  <cp:revision>2</cp:revision>
  <dcterms:created xsi:type="dcterms:W3CDTF">2022-02-04T21:12:00Z</dcterms:created>
  <dcterms:modified xsi:type="dcterms:W3CDTF">2022-02-04T21:12:00Z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0x0101006BE819AC505E0A478F163600E9F588EA</vt:lpwstr>
  </property>
</Properties>
</file>