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1D92" w14:textId="77777777" w:rsidR="000E647D" w:rsidRPr="000E647D" w:rsidRDefault="000E647D" w:rsidP="000E647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0E647D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SUMMARY OF COVERAGE</w:t>
      </w:r>
    </w:p>
    <w:p w14:paraId="48994CCB" w14:textId="77777777" w:rsidR="000E647D" w:rsidRPr="000E647D" w:rsidRDefault="000E647D" w:rsidP="000E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kern w:val="0"/>
          <w:sz w:val="32"/>
          <w:szCs w:val="32"/>
          <w14:ligatures w14:val="none"/>
        </w:rPr>
      </w:pPr>
      <w:r w:rsidRPr="000E647D">
        <w:rPr>
          <w:rFonts w:ascii="Times New Roman" w:eastAsia="Times New Roman" w:hAnsi="Times New Roman" w:cs="Times New Roman"/>
          <w:b/>
          <w:caps/>
          <w:noProof/>
          <w:kern w:val="0"/>
          <w:sz w:val="32"/>
          <w:szCs w:val="32"/>
          <w14:ligatures w14:val="none"/>
        </w:rPr>
        <w:t>City of Anaheim</w:t>
      </w:r>
    </w:p>
    <w:p w14:paraId="3C23F105" w14:textId="77777777" w:rsidR="000E647D" w:rsidRPr="000E647D" w:rsidRDefault="000E647D" w:rsidP="000E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0E647D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7/1/2023 – 7/1/2024</w:t>
      </w:r>
    </w:p>
    <w:p w14:paraId="49E22E86" w14:textId="77777777" w:rsidR="000E647D" w:rsidRPr="000E647D" w:rsidRDefault="000E647D" w:rsidP="000E64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tbl>
      <w:tblPr>
        <w:tblW w:w="1469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2520"/>
        <w:gridCol w:w="226"/>
        <w:gridCol w:w="2834"/>
        <w:gridCol w:w="3510"/>
        <w:gridCol w:w="1530"/>
        <w:gridCol w:w="1350"/>
        <w:gridCol w:w="2700"/>
      </w:tblGrid>
      <w:tr w:rsidR="000E647D" w:rsidRPr="000E647D" w14:paraId="131C1EDF" w14:textId="77777777" w:rsidTr="00C575CD">
        <w:trPr>
          <w:trHeight w:val="288"/>
        </w:trPr>
        <w:tc>
          <w:tcPr>
            <w:tcW w:w="2540" w:type="dxa"/>
            <w:gridSpan w:val="2"/>
          </w:tcPr>
          <w:p w14:paraId="051F9F21" w14:textId="77777777" w:rsidR="000E647D" w:rsidRPr="000E647D" w:rsidRDefault="000E647D" w:rsidP="000E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POLICY NUMBER</w:t>
            </w:r>
          </w:p>
        </w:tc>
        <w:tc>
          <w:tcPr>
            <w:tcW w:w="3060" w:type="dxa"/>
            <w:gridSpan w:val="2"/>
          </w:tcPr>
          <w:p w14:paraId="29285D4D" w14:textId="77777777" w:rsidR="000E647D" w:rsidRPr="000E647D" w:rsidRDefault="000E647D" w:rsidP="000E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TYPE OF COVERAGE</w:t>
            </w:r>
          </w:p>
        </w:tc>
        <w:tc>
          <w:tcPr>
            <w:tcW w:w="3510" w:type="dxa"/>
          </w:tcPr>
          <w:p w14:paraId="0C90222D" w14:textId="77777777" w:rsidR="000E647D" w:rsidRPr="000E647D" w:rsidRDefault="000E647D" w:rsidP="000E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INSURANCE COMPANY</w:t>
            </w:r>
          </w:p>
        </w:tc>
        <w:tc>
          <w:tcPr>
            <w:tcW w:w="2880" w:type="dxa"/>
            <w:gridSpan w:val="2"/>
          </w:tcPr>
          <w:p w14:paraId="107BCB9A" w14:textId="77777777" w:rsidR="000E647D" w:rsidRPr="000E647D" w:rsidRDefault="000E647D" w:rsidP="000E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LIMITS AND DEDUCTIBLE</w:t>
            </w:r>
          </w:p>
        </w:tc>
        <w:tc>
          <w:tcPr>
            <w:tcW w:w="2700" w:type="dxa"/>
          </w:tcPr>
          <w:p w14:paraId="783E8FB6" w14:textId="77777777" w:rsidR="000E647D" w:rsidRPr="000E647D" w:rsidRDefault="000E647D" w:rsidP="000E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PREMIUM</w:t>
            </w:r>
          </w:p>
        </w:tc>
      </w:tr>
      <w:tr w:rsidR="000E647D" w:rsidRPr="000E647D" w14:paraId="7C6AD497" w14:textId="77777777" w:rsidTr="000E647D">
        <w:trPr>
          <w:trHeight w:val="233"/>
        </w:trPr>
        <w:tc>
          <w:tcPr>
            <w:tcW w:w="14690" w:type="dxa"/>
            <w:gridSpan w:val="8"/>
            <w:shd w:val="clear" w:color="auto" w:fill="D9D9D9"/>
          </w:tcPr>
          <w:p w14:paraId="38D91E43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w:t xml:space="preserve">LIABILITY </w:t>
            </w:r>
          </w:p>
        </w:tc>
      </w:tr>
      <w:tr w:rsidR="000E647D" w:rsidRPr="000E647D" w14:paraId="10E8325D" w14:textId="77777777" w:rsidTr="00C575CD">
        <w:trPr>
          <w:trHeight w:val="980"/>
        </w:trPr>
        <w:tc>
          <w:tcPr>
            <w:tcW w:w="2540" w:type="dxa"/>
            <w:gridSpan w:val="2"/>
          </w:tcPr>
          <w:p w14:paraId="296AA668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ACC2324ANA101</w:t>
            </w:r>
          </w:p>
        </w:tc>
        <w:tc>
          <w:tcPr>
            <w:tcW w:w="3060" w:type="dxa"/>
            <w:gridSpan w:val="2"/>
          </w:tcPr>
          <w:p w14:paraId="7B7EBFDD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Pooled Liability</w:t>
            </w:r>
          </w:p>
        </w:tc>
        <w:tc>
          <w:tcPr>
            <w:tcW w:w="3510" w:type="dxa"/>
          </w:tcPr>
          <w:p w14:paraId="48938A8E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ACCEL - Authority for California Cities Excess Liability </w:t>
            </w:r>
          </w:p>
        </w:tc>
        <w:tc>
          <w:tcPr>
            <w:tcW w:w="2880" w:type="dxa"/>
            <w:gridSpan w:val="2"/>
          </w:tcPr>
          <w:p w14:paraId="5F373A6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$9,000,000 Excess of </w:t>
            </w:r>
          </w:p>
          <w:p w14:paraId="64C98DC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$1,000,000 Member SIR</w:t>
            </w:r>
          </w:p>
          <w:p w14:paraId="2351539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$27,000,000 Per Member Aggregate</w:t>
            </w:r>
          </w:p>
        </w:tc>
        <w:tc>
          <w:tcPr>
            <w:tcW w:w="2700" w:type="dxa"/>
          </w:tcPr>
          <w:p w14:paraId="02001C67" w14:textId="77777777" w:rsidR="000E647D" w:rsidRPr="000E647D" w:rsidRDefault="000E647D" w:rsidP="000E647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Pooled: </w:t>
            </w: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$5,534,552</w:t>
            </w:r>
          </w:p>
          <w:p w14:paraId="594E4168" w14:textId="77777777" w:rsidR="000E647D" w:rsidRPr="000E647D" w:rsidRDefault="000E647D" w:rsidP="000E647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Based on </w:t>
            </w: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$275,213,910</w:t>
            </w: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</w:t>
            </w:r>
          </w:p>
          <w:p w14:paraId="2A301025" w14:textId="77777777" w:rsidR="000E647D" w:rsidRPr="000E647D" w:rsidRDefault="000E647D" w:rsidP="000E647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Est. Payroll </w:t>
            </w:r>
          </w:p>
        </w:tc>
      </w:tr>
      <w:tr w:rsidR="000E647D" w:rsidRPr="000E647D" w14:paraId="220A6C51" w14:textId="77777777" w:rsidTr="00C575CD">
        <w:trPr>
          <w:trHeight w:val="503"/>
        </w:trPr>
        <w:tc>
          <w:tcPr>
            <w:tcW w:w="2540" w:type="dxa"/>
            <w:gridSpan w:val="2"/>
          </w:tcPr>
          <w:p w14:paraId="36E0C1D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0312-4087</w:t>
            </w:r>
          </w:p>
        </w:tc>
        <w:tc>
          <w:tcPr>
            <w:tcW w:w="3060" w:type="dxa"/>
            <w:gridSpan w:val="2"/>
          </w:tcPr>
          <w:p w14:paraId="677A68AB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Excess Liability</w:t>
            </w:r>
          </w:p>
        </w:tc>
        <w:tc>
          <w:tcPr>
            <w:tcW w:w="3510" w:type="dxa"/>
          </w:tcPr>
          <w:p w14:paraId="5E0E4E1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Allied World National Assurance Company </w:t>
            </w:r>
          </w:p>
        </w:tc>
        <w:tc>
          <w:tcPr>
            <w:tcW w:w="2880" w:type="dxa"/>
            <w:gridSpan w:val="2"/>
          </w:tcPr>
          <w:p w14:paraId="65D6F716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$5,000,000 Excess of </w:t>
            </w:r>
          </w:p>
          <w:p w14:paraId="02D1F75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</w:t>
            </w:r>
          </w:p>
        </w:tc>
        <w:tc>
          <w:tcPr>
            <w:tcW w:w="2700" w:type="dxa"/>
          </w:tcPr>
          <w:p w14:paraId="4C097641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$902,586</w:t>
            </w:r>
          </w:p>
        </w:tc>
      </w:tr>
      <w:tr w:rsidR="000E647D" w:rsidRPr="000E647D" w14:paraId="0174A2BA" w14:textId="77777777" w:rsidTr="00C575CD">
        <w:trPr>
          <w:trHeight w:val="503"/>
        </w:trPr>
        <w:tc>
          <w:tcPr>
            <w:tcW w:w="2540" w:type="dxa"/>
            <w:gridSpan w:val="2"/>
          </w:tcPr>
          <w:p w14:paraId="04EA1B9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1827326-08</w:t>
            </w:r>
          </w:p>
        </w:tc>
        <w:tc>
          <w:tcPr>
            <w:tcW w:w="3060" w:type="dxa"/>
            <w:gridSpan w:val="2"/>
          </w:tcPr>
          <w:p w14:paraId="24316A97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Excess Liability for Public Entities</w:t>
            </w:r>
          </w:p>
        </w:tc>
        <w:tc>
          <w:tcPr>
            <w:tcW w:w="3510" w:type="dxa"/>
          </w:tcPr>
          <w:p w14:paraId="16D2EA91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Great American E&amp;S Insurance Company (ANML Program)</w:t>
            </w:r>
          </w:p>
        </w:tc>
        <w:tc>
          <w:tcPr>
            <w:tcW w:w="2880" w:type="dxa"/>
            <w:gridSpan w:val="2"/>
          </w:tcPr>
          <w:p w14:paraId="347D69A2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$8,200,000 of $10,000,000 Excess of $15,000,000</w:t>
            </w:r>
          </w:p>
          <w:p w14:paraId="4A4A4517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$40,000,000 Aggregate</w:t>
            </w:r>
          </w:p>
        </w:tc>
        <w:tc>
          <w:tcPr>
            <w:tcW w:w="2700" w:type="dxa"/>
          </w:tcPr>
          <w:p w14:paraId="1E496A02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$983,598</w:t>
            </w:r>
          </w:p>
        </w:tc>
      </w:tr>
      <w:tr w:rsidR="000E647D" w:rsidRPr="000E647D" w14:paraId="1EA276A5" w14:textId="77777777" w:rsidTr="00C575CD">
        <w:trPr>
          <w:trHeight w:val="479"/>
        </w:trPr>
        <w:tc>
          <w:tcPr>
            <w:tcW w:w="2540" w:type="dxa"/>
            <w:gridSpan w:val="2"/>
          </w:tcPr>
          <w:p w14:paraId="72935E6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APEICS1827326-08</w:t>
            </w:r>
          </w:p>
        </w:tc>
        <w:tc>
          <w:tcPr>
            <w:tcW w:w="3060" w:type="dxa"/>
            <w:gridSpan w:val="2"/>
          </w:tcPr>
          <w:p w14:paraId="1A9AB041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Excess Liability for Public Entities</w:t>
            </w:r>
          </w:p>
        </w:tc>
        <w:tc>
          <w:tcPr>
            <w:tcW w:w="3510" w:type="dxa"/>
          </w:tcPr>
          <w:p w14:paraId="3B686A3B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StarStone Specialty Insurance Company (ANML Program)</w:t>
            </w:r>
          </w:p>
        </w:tc>
        <w:tc>
          <w:tcPr>
            <w:tcW w:w="2880" w:type="dxa"/>
            <w:gridSpan w:val="2"/>
          </w:tcPr>
          <w:p w14:paraId="2FC0314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$1,800,000 of $10,000,000 Excess of $15,000,000</w:t>
            </w:r>
          </w:p>
          <w:p w14:paraId="7B2E3997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$40,000,000 Aggregate</w:t>
            </w:r>
          </w:p>
        </w:tc>
        <w:tc>
          <w:tcPr>
            <w:tcW w:w="2700" w:type="dxa"/>
          </w:tcPr>
          <w:p w14:paraId="376451CA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$232,089</w:t>
            </w:r>
          </w:p>
        </w:tc>
      </w:tr>
      <w:tr w:rsidR="000E647D" w:rsidRPr="000E647D" w14:paraId="1A359672" w14:textId="77777777" w:rsidTr="00C575CD">
        <w:trPr>
          <w:trHeight w:val="503"/>
        </w:trPr>
        <w:tc>
          <w:tcPr>
            <w:tcW w:w="2540" w:type="dxa"/>
            <w:gridSpan w:val="2"/>
          </w:tcPr>
          <w:p w14:paraId="59AE5DA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CEX09600358-10</w:t>
            </w:r>
          </w:p>
        </w:tc>
        <w:tc>
          <w:tcPr>
            <w:tcW w:w="3060" w:type="dxa"/>
            <w:gridSpan w:val="2"/>
          </w:tcPr>
          <w:p w14:paraId="114A9A1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Excess Liability </w:t>
            </w:r>
          </w:p>
        </w:tc>
        <w:tc>
          <w:tcPr>
            <w:tcW w:w="3510" w:type="dxa"/>
          </w:tcPr>
          <w:p w14:paraId="7607465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Gemini Insurance Company</w:t>
            </w:r>
          </w:p>
        </w:tc>
        <w:tc>
          <w:tcPr>
            <w:tcW w:w="2880" w:type="dxa"/>
            <w:gridSpan w:val="2"/>
          </w:tcPr>
          <w:p w14:paraId="10216DF7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$10,000,000 Excess of </w:t>
            </w:r>
          </w:p>
          <w:p w14:paraId="6D845CCB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$25,000,000</w:t>
            </w:r>
          </w:p>
          <w:p w14:paraId="09E8BD3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$40,000,000 Aggregate</w:t>
            </w:r>
          </w:p>
        </w:tc>
        <w:tc>
          <w:tcPr>
            <w:tcW w:w="2700" w:type="dxa"/>
          </w:tcPr>
          <w:p w14:paraId="40AF2545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$848,411</w:t>
            </w:r>
          </w:p>
        </w:tc>
      </w:tr>
      <w:tr w:rsidR="000E647D" w:rsidRPr="000E647D" w14:paraId="503B0468" w14:textId="77777777" w:rsidTr="00C575CD">
        <w:trPr>
          <w:trHeight w:val="503"/>
        </w:trPr>
        <w:tc>
          <w:tcPr>
            <w:tcW w:w="2540" w:type="dxa"/>
            <w:gridSpan w:val="2"/>
          </w:tcPr>
          <w:p w14:paraId="14D946BE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FC10049109-2023</w:t>
            </w:r>
          </w:p>
        </w:tc>
        <w:tc>
          <w:tcPr>
            <w:tcW w:w="3060" w:type="dxa"/>
            <w:gridSpan w:val="2"/>
          </w:tcPr>
          <w:p w14:paraId="6E7BAAC2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Reinsurance</w:t>
            </w:r>
          </w:p>
        </w:tc>
        <w:tc>
          <w:tcPr>
            <w:tcW w:w="3510" w:type="dxa"/>
          </w:tcPr>
          <w:p w14:paraId="1952B61C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Everest Reinsurance Company</w:t>
            </w:r>
          </w:p>
        </w:tc>
        <w:tc>
          <w:tcPr>
            <w:tcW w:w="2880" w:type="dxa"/>
            <w:gridSpan w:val="2"/>
          </w:tcPr>
          <w:p w14:paraId="15211DBA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$5,000,000 Excess of $35,000,000</w:t>
            </w:r>
          </w:p>
          <w:p w14:paraId="327E1BF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$20,000,000 Aggregate</w:t>
            </w:r>
          </w:p>
        </w:tc>
        <w:tc>
          <w:tcPr>
            <w:tcW w:w="2700" w:type="dxa"/>
          </w:tcPr>
          <w:p w14:paraId="2B03EA2A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$316,414</w:t>
            </w:r>
          </w:p>
        </w:tc>
      </w:tr>
      <w:tr w:rsidR="000E647D" w:rsidRPr="000E647D" w14:paraId="7085884E" w14:textId="77777777" w:rsidTr="00C575CD">
        <w:trPr>
          <w:trHeight w:val="449"/>
        </w:trPr>
        <w:tc>
          <w:tcPr>
            <w:tcW w:w="2540" w:type="dxa"/>
            <w:gridSpan w:val="2"/>
          </w:tcPr>
          <w:p w14:paraId="0324D7A3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JCI23NPX-01050-03</w:t>
            </w:r>
          </w:p>
        </w:tc>
        <w:tc>
          <w:tcPr>
            <w:tcW w:w="3060" w:type="dxa"/>
            <w:gridSpan w:val="2"/>
          </w:tcPr>
          <w:p w14:paraId="3771312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Reinsurance</w:t>
            </w:r>
          </w:p>
        </w:tc>
        <w:tc>
          <w:tcPr>
            <w:tcW w:w="3510" w:type="dxa"/>
          </w:tcPr>
          <w:p w14:paraId="0C767937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Applied - Continental Indemnity Company</w:t>
            </w:r>
          </w:p>
        </w:tc>
        <w:tc>
          <w:tcPr>
            <w:tcW w:w="2880" w:type="dxa"/>
            <w:gridSpan w:val="2"/>
          </w:tcPr>
          <w:p w14:paraId="3814DC4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$2,500,000 Excess of $40,000,000</w:t>
            </w:r>
          </w:p>
          <w:p w14:paraId="1352F9C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 Aggregate</w:t>
            </w:r>
          </w:p>
        </w:tc>
        <w:tc>
          <w:tcPr>
            <w:tcW w:w="2700" w:type="dxa"/>
          </w:tcPr>
          <w:p w14:paraId="71449E9B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$127,893</w:t>
            </w:r>
          </w:p>
        </w:tc>
      </w:tr>
      <w:tr w:rsidR="000E647D" w:rsidRPr="000E647D" w14:paraId="218DD9E6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4DCB1D0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USXPE0386223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0425B02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4E2648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Upland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C37BC5A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$2,000,000 Excess of $42,500,000</w:t>
            </w:r>
          </w:p>
          <w:p w14:paraId="3141A7B5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ECB8A85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$86,579</w:t>
            </w:r>
          </w:p>
        </w:tc>
      </w:tr>
      <w:tr w:rsidR="000E647D" w:rsidRPr="000E647D" w14:paraId="331FE078" w14:textId="77777777" w:rsidTr="00C575CD">
        <w:trPr>
          <w:trHeight w:val="674"/>
        </w:trPr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59ED0E4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PEF-172343050-00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76492C01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Reinsurance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02A1261" w14:textId="77777777" w:rsidR="000E647D" w:rsidRPr="000E647D" w:rsidRDefault="000E647D" w:rsidP="000E647D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Bowhead - Midvale Indemnity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1910025C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$2,500,000 Excess of $44,500,000</w:t>
            </w:r>
          </w:p>
          <w:p w14:paraId="1637454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169CE65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$76,793</w:t>
            </w:r>
          </w:p>
        </w:tc>
      </w:tr>
      <w:tr w:rsidR="000E647D" w:rsidRPr="000E647D" w14:paraId="612E7826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68F32505" w14:textId="77777777" w:rsidR="000E647D" w:rsidRPr="000E647D" w:rsidRDefault="000E647D" w:rsidP="000E647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0306-8014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2E03151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DD0DDF8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Allied World National Assurance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0E0625D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$5,500,000 Excess of $47,000,000</w:t>
            </w:r>
          </w:p>
          <w:p w14:paraId="4B2A5995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$22,000,000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2BB9421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$110,586</w:t>
            </w:r>
          </w:p>
        </w:tc>
      </w:tr>
      <w:tr w:rsidR="000E647D" w:rsidRPr="000E647D" w14:paraId="79C0A6FF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4EC4328E" w14:textId="77777777" w:rsidR="000E647D" w:rsidRPr="000E647D" w:rsidRDefault="000E647D" w:rsidP="000E647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CSX00037877P-00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7D448E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5FCAAAC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StarStone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92C2E2C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$5,000,000 Excess of $52,500,000</w:t>
            </w:r>
          </w:p>
          <w:p w14:paraId="3EF435D6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9C22324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$68,034</w:t>
            </w:r>
          </w:p>
          <w:p w14:paraId="67CAF218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B670A3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0C08F6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E647D" w:rsidRPr="000E647D" w14:paraId="752A34EF" w14:textId="77777777" w:rsidTr="00C575CD">
        <w:trPr>
          <w:trHeight w:val="395"/>
        </w:trPr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6ED37879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lastRenderedPageBreak/>
              <w:t>PEX-218734000-00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41C1B34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F07148A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Bowhead - Homesite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0DABCE0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$2,500,000 Excess of $57,500,000</w:t>
            </w:r>
          </w:p>
          <w:p w14:paraId="130A7DA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82B36E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$30,694</w:t>
            </w:r>
          </w:p>
        </w:tc>
      </w:tr>
      <w:tr w:rsidR="000E647D" w:rsidRPr="000E647D" w14:paraId="126C6B03" w14:textId="77777777" w:rsidTr="00C575CD">
        <w:tc>
          <w:tcPr>
            <w:tcW w:w="2540" w:type="dxa"/>
            <w:gridSpan w:val="2"/>
            <w:tcBorders>
              <w:left w:val="nil"/>
              <w:right w:val="nil"/>
            </w:tcBorders>
          </w:tcPr>
          <w:p w14:paraId="6F3DBAF1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570" w:type="dxa"/>
            <w:gridSpan w:val="3"/>
            <w:tcBorders>
              <w:left w:val="nil"/>
              <w:right w:val="nil"/>
            </w:tcBorders>
          </w:tcPr>
          <w:p w14:paraId="2E39B526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LIAB.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6E7478C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$60,000,000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21B0B069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TOTAL LIAB. </w:t>
            </w:r>
            <w:r w:rsidRPr="000E64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PREMIUM: </w:t>
            </w: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$9,318,229</w:t>
            </w:r>
          </w:p>
        </w:tc>
      </w:tr>
      <w:tr w:rsidR="000E647D" w:rsidRPr="000E647D" w14:paraId="3BF3E318" w14:textId="77777777" w:rsidTr="000E647D">
        <w:tc>
          <w:tcPr>
            <w:tcW w:w="1469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45214C6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 xml:space="preserve">STANDALONE TERRORISM </w:t>
            </w:r>
          </w:p>
        </w:tc>
      </w:tr>
      <w:tr w:rsidR="000E647D" w:rsidRPr="000E647D" w14:paraId="7FBF4922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BF087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W2BB81230401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73898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5BB2F8FB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Beazley Syndicate 2623/623 at 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6A63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 xml:space="preserve">$50,000,000 each occurrrence </w:t>
            </w:r>
          </w:p>
          <w:p w14:paraId="2624C2C3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 xml:space="preserve">$100,000,000 aggregate </w:t>
            </w:r>
          </w:p>
          <w:p w14:paraId="6B5080B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 xml:space="preserve">$25,000 Deductible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A65D594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$18,461</w:t>
            </w:r>
          </w:p>
        </w:tc>
      </w:tr>
      <w:tr w:rsidR="000E647D" w:rsidRPr="000E647D" w14:paraId="1A7763A6" w14:textId="77777777" w:rsidTr="000E647D">
        <w:tc>
          <w:tcPr>
            <w:tcW w:w="1469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8658A4C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 xml:space="preserve">SUPPLEMENTAL LIABILITY </w:t>
            </w:r>
          </w:p>
        </w:tc>
      </w:tr>
      <w:tr w:rsidR="000E647D" w:rsidRPr="000E647D" w14:paraId="196EB29C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68934" w14:textId="77777777" w:rsidR="000E647D" w:rsidRPr="000E647D" w:rsidRDefault="000E647D" w:rsidP="000E647D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PJ23000500002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A8F0B" w14:textId="77777777" w:rsidR="000E647D" w:rsidRPr="000E647D" w:rsidRDefault="000E647D" w:rsidP="000E647D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Alliant Deadly Weapon Response Program (ADWRP)</w:t>
            </w: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58E7C46" w14:textId="77777777" w:rsidR="000E647D" w:rsidRPr="000E647D" w:rsidRDefault="000E647D" w:rsidP="000E647D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27D1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$500,000 per claim. </w:t>
            </w:r>
          </w:p>
          <w:p w14:paraId="5FC6D31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$2,500,000 aggregate </w:t>
            </w:r>
          </w:p>
          <w:p w14:paraId="699E2354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(shared by members of ACCEL) </w:t>
            </w:r>
          </w:p>
          <w:p w14:paraId="72BE29E6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$10,000 Deductible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45A5B56" w14:textId="77777777" w:rsidR="000E647D" w:rsidRPr="000E647D" w:rsidRDefault="000E647D" w:rsidP="000E647D">
            <w:pPr>
              <w:tabs>
                <w:tab w:val="left" w:pos="16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$6,814</w:t>
            </w:r>
          </w:p>
        </w:tc>
      </w:tr>
      <w:tr w:rsidR="000E647D" w:rsidRPr="000E647D" w14:paraId="51A4A789" w14:textId="77777777" w:rsidTr="00C575CD">
        <w:tc>
          <w:tcPr>
            <w:tcW w:w="146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C6BF45" w14:textId="77777777" w:rsidR="000E647D" w:rsidRPr="000E647D" w:rsidRDefault="000E647D" w:rsidP="000E647D">
            <w:pPr>
              <w:tabs>
                <w:tab w:val="left" w:pos="16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bookmarkStart w:id="0" w:name="_Hlk177046502"/>
            <w:r w:rsidRPr="000E647D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 xml:space="preserve">1 </w:t>
            </w:r>
            <w:r w:rsidRPr="000E6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0E647D" w:rsidRPr="000E647D" w14:paraId="2F675563" w14:textId="77777777" w:rsidTr="00C575CD">
        <w:tblPrEx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1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BC1B12" w14:textId="7A7668CF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FOREIGN TRAVEL (10/13/202</w:t>
            </w:r>
            <w:r w:rsidR="008A42F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3</w:t>
            </w:r>
            <w:r w:rsidRPr="000E647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 xml:space="preserve"> – </w:t>
            </w:r>
            <w:r w:rsidR="008A42F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10/13/2024</w:t>
            </w:r>
            <w:r w:rsidRPr="000E647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)</w:t>
            </w:r>
          </w:p>
        </w:tc>
      </w:tr>
      <w:tr w:rsidR="000E647D" w:rsidRPr="000E647D" w14:paraId="62369536" w14:textId="77777777" w:rsidTr="00C575CD">
        <w:tblPrEx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7442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PHFD01602512 001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1C7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Foreign Travel Liability </w:t>
            </w:r>
          </w:p>
          <w:p w14:paraId="57AFBC46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</w:p>
          <w:p w14:paraId="0BD6A260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</w:p>
          <w:p w14:paraId="441FE14A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B85D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ACE American  Insurance Company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9183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$1,000,000 GL Each Occurrence</w:t>
            </w:r>
          </w:p>
          <w:p w14:paraId="59D6449A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$2,000,000 GL Aggregate</w:t>
            </w:r>
          </w:p>
          <w:p w14:paraId="0C12A502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$1,000,000 AL Combined Limit </w:t>
            </w:r>
          </w:p>
          <w:p w14:paraId="42510821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$1,000,000 Contingent Employers Liability Coverage</w:t>
            </w:r>
          </w:p>
          <w:p w14:paraId="39B1C1FD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$1,000,000 Medical Assistance  Services </w:t>
            </w:r>
          </w:p>
          <w:p w14:paraId="736BE53E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$1,500,000 AD&amp;D Aggregate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6FAA" w14:textId="77777777" w:rsidR="000E647D" w:rsidRPr="000E647D" w:rsidRDefault="000E647D" w:rsidP="000E647D">
            <w:pPr>
              <w:tabs>
                <w:tab w:val="left" w:pos="1630"/>
              </w:tabs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$2,946</w:t>
            </w:r>
          </w:p>
        </w:tc>
      </w:tr>
      <w:bookmarkEnd w:id="0"/>
      <w:tr w:rsidR="000E647D" w:rsidRPr="000E647D" w14:paraId="2513595F" w14:textId="77777777" w:rsidTr="000E647D">
        <w:tc>
          <w:tcPr>
            <w:tcW w:w="1469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3072B41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WORKERS’ COMPENSATION</w:t>
            </w:r>
          </w:p>
        </w:tc>
      </w:tr>
      <w:tr w:rsidR="000E647D" w:rsidRPr="000E647D" w14:paraId="359C6E33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58558B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PRISM-PE 23 EWC-04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6B300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49DEA6E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PRISM Reinsured through Various Carriers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7593A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</w:t>
            </w:r>
            <w:r w:rsidRPr="000E647D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2,000,000</w:t>
            </w: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SIR </w:t>
            </w:r>
          </w:p>
          <w:p w14:paraId="7B66C2AF" w14:textId="77777777" w:rsidR="000E647D" w:rsidRPr="000E647D" w:rsidRDefault="000E647D" w:rsidP="000E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Statutory Limits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047B1C1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 xml:space="preserve"> $472,017</w:t>
            </w:r>
          </w:p>
          <w:p w14:paraId="497B0E75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Based on</w:t>
            </w:r>
          </w:p>
          <w:p w14:paraId="10E67413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 xml:space="preserve">$171,382,622 </w:t>
            </w:r>
          </w:p>
          <w:p w14:paraId="73FFC102" w14:textId="77777777" w:rsidR="000E647D" w:rsidRPr="000E647D" w:rsidRDefault="000E647D" w:rsidP="000E6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0E647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Est. Payroll</w:t>
            </w:r>
          </w:p>
        </w:tc>
      </w:tr>
    </w:tbl>
    <w:p w14:paraId="4D3C79C3" w14:textId="77777777" w:rsidR="000E647D" w:rsidRPr="000E647D" w:rsidRDefault="000E647D" w:rsidP="000E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0E647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Please note this is a summary only and is a matter of information only. Please refer to actual policy documents.</w:t>
      </w:r>
    </w:p>
    <w:p w14:paraId="24180283" w14:textId="77777777" w:rsidR="000E647D" w:rsidRPr="000E647D" w:rsidRDefault="000E647D" w:rsidP="000E64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0E647D">
        <w:rPr>
          <w:rFonts w:ascii="Times New Roman" w:eastAsia="Times New Roman" w:hAnsi="Times New Roman" w:cs="Times New Roman"/>
          <w:noProof/>
          <w:color w:val="FF0000"/>
          <w:kern w:val="0"/>
          <w14:ligatures w14:val="none"/>
        </w:rPr>
        <w:drawing>
          <wp:inline distT="0" distB="0" distL="0" distR="0" wp14:anchorId="166F894B" wp14:editId="2B9FCC34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18CE" w14:textId="77777777" w:rsidR="000E647D" w:rsidRPr="000E647D" w:rsidRDefault="000E647D" w:rsidP="000E64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64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Alliant Insurance Services </w:t>
      </w:r>
    </w:p>
    <w:p w14:paraId="723406B8" w14:textId="77777777" w:rsidR="000E647D" w:rsidRDefault="000E647D" w:rsidP="000E64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64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560 Mission Street, 6</w:t>
      </w:r>
      <w:r w:rsidRPr="000E647D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 w:rsidRPr="000E64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0E64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Floor</w:t>
      </w:r>
      <w:proofErr w:type="gramEnd"/>
    </w:p>
    <w:p w14:paraId="5EA0139B" w14:textId="70290F12" w:rsidR="00AB62AA" w:rsidRDefault="000E647D" w:rsidP="000E647D">
      <w:pPr>
        <w:spacing w:after="0" w:line="240" w:lineRule="auto"/>
        <w:jc w:val="center"/>
      </w:pPr>
      <w:r w:rsidRPr="000E64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 Francisco, CA 94105</w:t>
      </w:r>
    </w:p>
    <w:sectPr w:rsidR="00AB62AA" w:rsidSect="00F4347B">
      <w:pgSz w:w="15840" w:h="12240" w:orient="landscape"/>
      <w:pgMar w:top="634" w:right="720" w:bottom="446" w:left="720" w:header="792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7D"/>
    <w:rsid w:val="000E647D"/>
    <w:rsid w:val="00162346"/>
    <w:rsid w:val="004F329E"/>
    <w:rsid w:val="006A73DE"/>
    <w:rsid w:val="008A42F0"/>
    <w:rsid w:val="009A0700"/>
    <w:rsid w:val="00AB62AA"/>
    <w:rsid w:val="00B87927"/>
    <w:rsid w:val="00F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B8BD"/>
  <w15:chartTrackingRefBased/>
  <w15:docId w15:val="{D55B259C-493F-4FB9-BBC0-4FE6DB7B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Perez-Schanck</dc:creator>
  <cp:keywords/>
  <dc:description/>
  <cp:lastModifiedBy>Nancy Han</cp:lastModifiedBy>
  <cp:revision>2</cp:revision>
  <dcterms:created xsi:type="dcterms:W3CDTF">2024-09-12T23:51:00Z</dcterms:created>
  <dcterms:modified xsi:type="dcterms:W3CDTF">2024-11-25T01:06:00Z</dcterms:modified>
</cp:coreProperties>
</file>